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94" w:rsidRDefault="001D1294" w:rsidP="001D1294">
      <w:pPr>
        <w:spacing w:line="400" w:lineRule="exact"/>
        <w:ind w:firstLineChars="800" w:firstLine="2240"/>
        <w:rPr>
          <w:rFonts w:ascii="方正楷体_GBK" w:eastAsia="方正楷体_GBK" w:hAnsi="方正楷体_GBK" w:cs="方正楷体_GBK"/>
          <w:sz w:val="24"/>
        </w:rPr>
      </w:pPr>
      <w:r>
        <w:rPr>
          <w:rFonts w:ascii="方正楷体_GBK" w:eastAsia="方正楷体_GBK" w:hAnsi="方正楷体_GBK" w:cs="方正楷体_GBK" w:hint="eastAsia"/>
          <w:noProof/>
          <w:sz w:val="28"/>
          <w:szCs w:val="28"/>
        </w:rPr>
        <w:drawing>
          <wp:anchor distT="0" distB="0" distL="114300" distR="114300" simplePos="0" relativeHeight="251660288" behindDoc="0" locked="0" layoutInCell="1" allowOverlap="1">
            <wp:simplePos x="0" y="0"/>
            <wp:positionH relativeFrom="column">
              <wp:posOffset>-180975</wp:posOffset>
            </wp:positionH>
            <wp:positionV relativeFrom="paragraph">
              <wp:posOffset>-152400</wp:posOffset>
            </wp:positionV>
            <wp:extent cx="1278890" cy="1214120"/>
            <wp:effectExtent l="0" t="0" r="0" b="0"/>
            <wp:wrapNone/>
            <wp:docPr id="2" name="图片 1" descr="20141222214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01412222145014"/>
                    <pic:cNvPicPr>
                      <a:picLocks noChangeAspect="1" noChangeArrowheads="1"/>
                    </pic:cNvPicPr>
                  </pic:nvPicPr>
                  <pic:blipFill>
                    <a:blip r:embed="rId9" cstate="print"/>
                    <a:srcRect r="75732"/>
                    <a:stretch>
                      <a:fillRect/>
                    </a:stretch>
                  </pic:blipFill>
                  <pic:spPr bwMode="auto">
                    <a:xfrm>
                      <a:off x="0" y="0"/>
                      <a:ext cx="1278890" cy="1214120"/>
                    </a:xfrm>
                    <a:prstGeom prst="rect">
                      <a:avLst/>
                    </a:prstGeom>
                    <a:noFill/>
                    <a:ln w="9525">
                      <a:noFill/>
                      <a:miter lim="800000"/>
                      <a:headEnd/>
                      <a:tailEnd/>
                    </a:ln>
                  </pic:spPr>
                </pic:pic>
              </a:graphicData>
            </a:graphic>
          </wp:anchor>
        </w:drawing>
      </w:r>
      <w:r>
        <w:rPr>
          <w:rFonts w:ascii="方正楷体_GBK" w:eastAsia="方正楷体_GBK" w:hAnsi="方正楷体_GBK" w:cs="方正楷体_GBK" w:hint="eastAsia"/>
          <w:sz w:val="28"/>
          <w:szCs w:val="28"/>
        </w:rPr>
        <w:t xml:space="preserve">作业文件 </w:t>
      </w:r>
      <w:r>
        <w:rPr>
          <w:rFonts w:hint="eastAsia"/>
          <w:sz w:val="30"/>
          <w:szCs w:val="30"/>
        </w:rPr>
        <w:t xml:space="preserve"> </w:t>
      </w:r>
      <w:r>
        <w:rPr>
          <w:rFonts w:hint="eastAsia"/>
          <w:sz w:val="36"/>
          <w:szCs w:val="36"/>
        </w:rPr>
        <w:t xml:space="preserve">           </w:t>
      </w:r>
      <w:r>
        <w:rPr>
          <w:rFonts w:ascii="方正楷体_GBK" w:eastAsia="方正楷体_GBK" w:hAnsi="方正楷体_GBK" w:cs="方正楷体_GBK" w:hint="eastAsia"/>
          <w:sz w:val="24"/>
        </w:rPr>
        <w:t>编号：</w:t>
      </w:r>
      <w:r w:rsidRPr="002A0B16">
        <w:rPr>
          <w:rFonts w:ascii="楷体" w:eastAsia="楷体" w:hAnsi="楷体" w:hint="eastAsia"/>
          <w:sz w:val="24"/>
        </w:rPr>
        <w:t>DKZ</w:t>
      </w:r>
      <w:r w:rsidRPr="002A0B16">
        <w:rPr>
          <w:rFonts w:ascii="楷体" w:eastAsia="楷体" w:hAnsi="楷体"/>
          <w:sz w:val="24"/>
        </w:rPr>
        <w:t>-</w:t>
      </w:r>
      <w:r w:rsidRPr="002A0B16">
        <w:rPr>
          <w:rFonts w:ascii="楷体" w:eastAsia="楷体" w:hAnsi="楷体" w:hint="eastAsia"/>
          <w:sz w:val="24"/>
        </w:rPr>
        <w:t>-WJ</w:t>
      </w:r>
      <w:r w:rsidRPr="002A0B16">
        <w:rPr>
          <w:rFonts w:ascii="楷体" w:eastAsia="楷体" w:hAnsi="楷体"/>
          <w:sz w:val="24"/>
        </w:rPr>
        <w:t>-</w:t>
      </w:r>
      <w:r w:rsidRPr="002A0B16">
        <w:rPr>
          <w:rFonts w:ascii="楷体" w:eastAsia="楷体" w:hAnsi="楷体" w:hint="eastAsia"/>
          <w:sz w:val="24"/>
        </w:rPr>
        <w:t>-TW</w:t>
      </w:r>
      <w:r w:rsidRPr="002A0B16">
        <w:rPr>
          <w:rFonts w:ascii="楷体" w:eastAsia="楷体" w:hAnsi="楷体"/>
          <w:sz w:val="24"/>
        </w:rPr>
        <w:t>—</w:t>
      </w:r>
    </w:p>
    <w:p w:rsidR="001D1294" w:rsidRDefault="001D1294" w:rsidP="001D1294">
      <w:pPr>
        <w:spacing w:line="400" w:lineRule="exact"/>
        <w:ind w:firstLineChars="2350" w:firstLine="5640"/>
        <w:rPr>
          <w:rFonts w:ascii="方正黑体_GBK" w:eastAsia="方正黑体_GBK" w:hAnsi="方正黑体_GBK" w:cs="方正黑体_GBK"/>
          <w:sz w:val="24"/>
        </w:rPr>
      </w:pPr>
      <w:r>
        <w:rPr>
          <w:rFonts w:ascii="方正楷体_GBK" w:eastAsia="方正楷体_GBK" w:hAnsi="方正楷体_GBK" w:cs="方正楷体_GBK" w:hint="eastAsia"/>
          <w:sz w:val="24"/>
        </w:rPr>
        <w:t>拟定人：曲风爱   审核人：</w:t>
      </w:r>
    </w:p>
    <w:p w:rsidR="001D1294" w:rsidRPr="00CB3AFA" w:rsidRDefault="001D1294" w:rsidP="001D1294">
      <w:pPr>
        <w:spacing w:line="400" w:lineRule="exact"/>
        <w:ind w:firstLineChars="800" w:firstLine="1920"/>
        <w:rPr>
          <w:rFonts w:ascii="方正楷体_GBK" w:eastAsia="方正楷体_GBK" w:hAnsi="方正楷体_GBK" w:cs="方正楷体_GBK"/>
          <w:sz w:val="24"/>
        </w:rPr>
      </w:pPr>
      <w:r>
        <w:rPr>
          <w:rFonts w:ascii="方正楷体_GBK" w:eastAsia="方正楷体_GBK" w:hAnsi="方正楷体_GBK" w:cs="方正楷体_GBK" w:hint="eastAsia"/>
          <w:sz w:val="24"/>
        </w:rPr>
        <w:t xml:space="preserve">                               批准人：</w:t>
      </w:r>
    </w:p>
    <w:p w:rsidR="001D1294" w:rsidRDefault="001D1294" w:rsidP="001D1294">
      <w:pPr>
        <w:spacing w:line="400" w:lineRule="exact"/>
        <w:ind w:firstLineChars="500" w:firstLine="1400"/>
        <w:rPr>
          <w:rFonts w:ascii="方正楷体_GBK" w:eastAsia="方正楷体_GBK" w:hAnsi="方正楷体_GBK" w:cs="方正楷体_GBK"/>
          <w:sz w:val="24"/>
        </w:rPr>
      </w:pPr>
      <w:r>
        <w:rPr>
          <w:rFonts w:ascii="方正楷体_GBK" w:eastAsia="方正楷体_GBK" w:hAnsi="方正楷体_GBK" w:cs="方正楷体_GBK" w:hint="eastAsia"/>
          <w:sz w:val="28"/>
          <w:szCs w:val="28"/>
        </w:rPr>
        <w:t xml:space="preserve">  </w:t>
      </w:r>
      <w:r>
        <w:rPr>
          <w:rFonts w:ascii="黑体" w:eastAsia="黑体" w:hAnsi="黑体" w:hint="eastAsia"/>
          <w:sz w:val="36"/>
          <w:szCs w:val="36"/>
        </w:rPr>
        <w:t xml:space="preserve">                      </w:t>
      </w:r>
      <w:r>
        <w:rPr>
          <w:rFonts w:ascii="方正楷体_GBK" w:eastAsia="方正楷体_GBK" w:hAnsi="方正楷体_GBK" w:cs="方正楷体_GBK" w:hint="eastAsia"/>
          <w:sz w:val="24"/>
        </w:rPr>
        <w:t>生效日期：</w:t>
      </w:r>
    </w:p>
    <w:p w:rsidR="001D1294" w:rsidRDefault="001D1294" w:rsidP="001D1294">
      <w:pPr>
        <w:spacing w:line="400" w:lineRule="exact"/>
        <w:ind w:firstLineChars="500" w:firstLine="1200"/>
        <w:rPr>
          <w:rFonts w:ascii="方正楷体_GBK" w:eastAsia="方正楷体_GBK" w:hAnsi="方正楷体_GBK" w:cs="方正楷体_GBK"/>
          <w:sz w:val="24"/>
        </w:rPr>
      </w:pPr>
    </w:p>
    <w:p w:rsidR="001D1294" w:rsidRDefault="001D1294" w:rsidP="001D1294">
      <w:pPr>
        <w:spacing w:line="400" w:lineRule="exact"/>
        <w:rPr>
          <w:rFonts w:ascii="方正楷体_GBK" w:eastAsia="方正楷体_GBK" w:hAnsi="方正楷体_GBK" w:cs="方正楷体_GBK"/>
          <w:sz w:val="24"/>
        </w:rPr>
      </w:pPr>
      <w:r w:rsidRPr="00E5474A">
        <w:rPr>
          <w:rFonts w:ascii="方正小标宋简体" w:eastAsia="方正小标宋简体" w:hAnsi="仿宋" w:hint="eastAsia"/>
          <w:sz w:val="32"/>
          <w:szCs w:val="32"/>
        </w:rPr>
        <w:t>“第二课堂成绩单”素质拓展学分网络管理系统使用办法</w:t>
      </w:r>
    </w:p>
    <w:p w:rsidR="001D1294" w:rsidRPr="00CA53B5" w:rsidRDefault="00CE2DD2" w:rsidP="001D1294">
      <w:r>
        <w:pict>
          <v:line id="直接连接符 2" o:spid="_x0000_s1027" style="position:absolute;left:0;text-align:left;flip:y;z-index:251661312" from="-19.65pt,7.1pt" to="455.1pt,10.6pt" o:gfxdata="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k6zD/1gAAAAkBAAAP&#10;AAAAAAAAAAEAIAAAACIAAABkcnMvZG93bnJldi54bWxQSwECFAAUAAAACACHTuJAnbM2MOEBAAB8&#10;AwAADgAAAAAAAAABACAAAAAlAQAAZHJzL2Uyb0RvYy54bWxQSwUGAAAAAAYABgBZAQAAeAUAAAAA&#10;" strokeweight=".5pt">
            <v:fill o:detectmouseclick="t"/>
            <v:stroke joinstyle="miter"/>
          </v:line>
        </w:pict>
      </w:r>
      <w:r w:rsidR="001D1294" w:rsidRPr="002A0B16">
        <w:rPr>
          <w:rFonts w:ascii="宋体" w:eastAsia="方正小标宋简体" w:hAnsi="宋体" w:hint="eastAsia"/>
          <w:sz w:val="32"/>
          <w:szCs w:val="32"/>
        </w:rPr>
        <w:t> </w:t>
      </w:r>
    </w:p>
    <w:p w:rsidR="00FD67BE" w:rsidRPr="00E5474A" w:rsidRDefault="000F19CE" w:rsidP="00E5474A">
      <w:pPr>
        <w:spacing w:line="600" w:lineRule="exact"/>
        <w:jc w:val="center"/>
        <w:rPr>
          <w:rFonts w:ascii="黑体" w:eastAsia="黑体" w:hAnsi="黑体"/>
          <w:sz w:val="32"/>
          <w:szCs w:val="32"/>
        </w:rPr>
      </w:pPr>
      <w:r w:rsidRPr="00E5474A">
        <w:rPr>
          <w:rFonts w:ascii="黑体" w:eastAsia="黑体" w:hAnsi="黑体" w:hint="eastAsia"/>
          <w:sz w:val="32"/>
          <w:szCs w:val="32"/>
        </w:rPr>
        <w:t>第一章  总则</w:t>
      </w:r>
    </w:p>
    <w:p w:rsidR="00FD67BE" w:rsidRPr="00E5474A" w:rsidRDefault="00C9751C"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第一条</w:t>
      </w:r>
      <w:r w:rsidR="0068064A" w:rsidRPr="00E5474A">
        <w:rPr>
          <w:rFonts w:ascii="仿宋" w:eastAsia="仿宋" w:hAnsi="仿宋" w:hint="eastAsia"/>
          <w:sz w:val="32"/>
          <w:szCs w:val="32"/>
        </w:rPr>
        <w:t xml:space="preserve">  </w:t>
      </w:r>
      <w:r w:rsidR="000F19CE" w:rsidRPr="00E5474A">
        <w:rPr>
          <w:rFonts w:ascii="仿宋" w:eastAsia="仿宋" w:hAnsi="仿宋" w:hint="eastAsia"/>
          <w:sz w:val="32"/>
          <w:szCs w:val="32"/>
        </w:rPr>
        <w:t>为进一步推动</w:t>
      </w:r>
      <w:r w:rsidR="0068064A" w:rsidRPr="00E5474A">
        <w:rPr>
          <w:rFonts w:ascii="仿宋" w:eastAsia="仿宋" w:hAnsi="仿宋" w:hint="eastAsia"/>
          <w:sz w:val="32"/>
          <w:szCs w:val="32"/>
        </w:rPr>
        <w:t>我</w:t>
      </w:r>
      <w:r w:rsidR="0001457E">
        <w:rPr>
          <w:rFonts w:ascii="仿宋" w:eastAsia="仿宋" w:hAnsi="仿宋" w:hint="eastAsia"/>
          <w:sz w:val="32"/>
          <w:szCs w:val="32"/>
        </w:rPr>
        <w:t>校</w:t>
      </w:r>
      <w:r w:rsidR="000F19CE" w:rsidRPr="00E5474A">
        <w:rPr>
          <w:rFonts w:ascii="仿宋" w:eastAsia="仿宋" w:hAnsi="仿宋" w:hint="eastAsia"/>
          <w:sz w:val="32"/>
          <w:szCs w:val="32"/>
        </w:rPr>
        <w:t>共青团建设，实现第二课堂活动与学生需求的“供需结合”，培养大学生创新实践能力、提高大学生人文素养、科学素养和艺术素养，促进学生成长成才，全面提升就业竞争力，科学规范</w:t>
      </w:r>
      <w:r w:rsidR="0068064A" w:rsidRPr="00E5474A">
        <w:rPr>
          <w:rFonts w:ascii="仿宋" w:eastAsia="仿宋" w:hAnsi="仿宋" w:hint="eastAsia"/>
          <w:sz w:val="32"/>
          <w:szCs w:val="32"/>
        </w:rPr>
        <w:t>我</w:t>
      </w:r>
      <w:r w:rsidR="0001457E">
        <w:rPr>
          <w:rFonts w:ascii="仿宋" w:eastAsia="仿宋" w:hAnsi="仿宋" w:hint="eastAsia"/>
          <w:sz w:val="32"/>
          <w:szCs w:val="32"/>
        </w:rPr>
        <w:t>校</w:t>
      </w:r>
      <w:r w:rsidR="000F19CE" w:rsidRPr="00E5474A">
        <w:rPr>
          <w:rFonts w:ascii="仿宋" w:eastAsia="仿宋" w:hAnsi="仿宋" w:hint="eastAsia"/>
          <w:sz w:val="32"/>
          <w:szCs w:val="32"/>
        </w:rPr>
        <w:t>“第二课堂成绩单”网络管理系统与第二课堂学分制度的组织与实施工作，特制定本办法。</w:t>
      </w:r>
    </w:p>
    <w:p w:rsidR="00FD67BE" w:rsidRPr="00E5474A" w:rsidRDefault="00C9751C"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 xml:space="preserve">第二条 </w:t>
      </w:r>
      <w:r w:rsidRPr="00E5474A">
        <w:rPr>
          <w:rFonts w:ascii="仿宋" w:eastAsia="仿宋" w:hAnsi="仿宋" w:hint="eastAsia"/>
          <w:sz w:val="32"/>
          <w:szCs w:val="32"/>
        </w:rPr>
        <w:t xml:space="preserve"> </w:t>
      </w:r>
      <w:r w:rsidR="000F19CE" w:rsidRPr="00E5474A">
        <w:rPr>
          <w:rFonts w:ascii="仿宋" w:eastAsia="仿宋" w:hAnsi="仿宋" w:hint="eastAsia"/>
          <w:sz w:val="32"/>
          <w:szCs w:val="32"/>
        </w:rPr>
        <w:t>本办法围绕学校共青团战线思想引领、素质拓展、权益维护、组织提升四位一体工作模型，从操作管理、活动管理、部落管理、评价管理四个方面，结合以学生需求为中心、以社会需求为导向依托全国学校共青团研究中心开发的“第二课堂成绩单”网络管理系统（到梦空间）进行工作设计。</w:t>
      </w:r>
    </w:p>
    <w:p w:rsidR="00FD67BE" w:rsidRPr="00E5474A" w:rsidRDefault="00E83022" w:rsidP="00E5474A">
      <w:pPr>
        <w:numPr>
          <w:ilvl w:val="0"/>
          <w:numId w:val="2"/>
        </w:num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 xml:space="preserve"> </w:t>
      </w:r>
      <w:r w:rsidRPr="00E5474A">
        <w:rPr>
          <w:rFonts w:ascii="仿宋" w:eastAsia="仿宋" w:hAnsi="仿宋" w:hint="eastAsia"/>
          <w:sz w:val="32"/>
          <w:szCs w:val="32"/>
        </w:rPr>
        <w:t xml:space="preserve"> </w:t>
      </w:r>
      <w:r w:rsidR="000F19CE" w:rsidRPr="00E5474A">
        <w:rPr>
          <w:rFonts w:ascii="仿宋" w:eastAsia="仿宋" w:hAnsi="仿宋" w:hint="eastAsia"/>
          <w:sz w:val="32"/>
          <w:szCs w:val="32"/>
        </w:rPr>
        <w:t>“第二课堂成绩单”在内容设计上，主要涵盖：</w:t>
      </w:r>
      <w:r w:rsidR="00041FB4" w:rsidRPr="00E5474A">
        <w:rPr>
          <w:rFonts w:ascii="仿宋" w:eastAsia="仿宋" w:hAnsi="仿宋" w:hint="eastAsia"/>
          <w:sz w:val="32"/>
          <w:szCs w:val="32"/>
        </w:rPr>
        <w:t>思想</w:t>
      </w:r>
      <w:r w:rsidR="00041FB4">
        <w:rPr>
          <w:rFonts w:ascii="仿宋" w:eastAsia="仿宋" w:hAnsi="仿宋" w:hint="eastAsia"/>
          <w:sz w:val="32"/>
          <w:szCs w:val="32"/>
        </w:rPr>
        <w:t>成长</w:t>
      </w:r>
      <w:r w:rsidR="00041FB4" w:rsidRPr="00E5474A">
        <w:rPr>
          <w:rFonts w:ascii="仿宋" w:eastAsia="仿宋" w:hAnsi="仿宋" w:hint="eastAsia"/>
          <w:sz w:val="32"/>
          <w:szCs w:val="32"/>
        </w:rPr>
        <w:t>、实践实习、创新创业</w:t>
      </w:r>
      <w:r w:rsidR="00041FB4">
        <w:rPr>
          <w:rFonts w:ascii="仿宋" w:eastAsia="仿宋" w:hAnsi="仿宋" w:hint="eastAsia"/>
          <w:sz w:val="32"/>
          <w:szCs w:val="32"/>
        </w:rPr>
        <w:t>、</w:t>
      </w:r>
      <w:r w:rsidR="00041FB4" w:rsidRPr="00E5474A">
        <w:rPr>
          <w:rFonts w:ascii="仿宋" w:eastAsia="仿宋" w:hAnsi="仿宋" w:hint="eastAsia"/>
          <w:sz w:val="32"/>
          <w:szCs w:val="32"/>
        </w:rPr>
        <w:t>志愿公益、</w:t>
      </w:r>
      <w:r w:rsidR="00041FB4">
        <w:rPr>
          <w:rFonts w:ascii="仿宋" w:eastAsia="仿宋" w:hAnsi="仿宋" w:hint="eastAsia"/>
          <w:sz w:val="32"/>
          <w:szCs w:val="32"/>
        </w:rPr>
        <w:t>文</w:t>
      </w:r>
      <w:r w:rsidR="00041FB4" w:rsidRPr="00E5474A">
        <w:rPr>
          <w:rFonts w:ascii="仿宋" w:eastAsia="仿宋" w:hAnsi="仿宋" w:hint="eastAsia"/>
          <w:sz w:val="32"/>
          <w:szCs w:val="32"/>
        </w:rPr>
        <w:t>体</w:t>
      </w:r>
      <w:r w:rsidR="00041FB4">
        <w:rPr>
          <w:rFonts w:ascii="仿宋" w:eastAsia="仿宋" w:hAnsi="仿宋" w:hint="eastAsia"/>
          <w:sz w:val="32"/>
          <w:szCs w:val="32"/>
        </w:rPr>
        <w:t>活动</w:t>
      </w:r>
      <w:r w:rsidR="00041FB4" w:rsidRPr="00E5474A">
        <w:rPr>
          <w:rFonts w:ascii="仿宋" w:eastAsia="仿宋" w:hAnsi="仿宋" w:hint="eastAsia"/>
          <w:sz w:val="32"/>
          <w:szCs w:val="32"/>
        </w:rPr>
        <w:t>、</w:t>
      </w:r>
      <w:r w:rsidR="00041FB4">
        <w:rPr>
          <w:rFonts w:ascii="仿宋" w:eastAsia="仿宋" w:hAnsi="仿宋" w:hint="eastAsia"/>
          <w:sz w:val="32"/>
          <w:szCs w:val="32"/>
        </w:rPr>
        <w:t>工作履历</w:t>
      </w:r>
      <w:r w:rsidR="00041FB4" w:rsidRPr="00E5474A">
        <w:rPr>
          <w:rFonts w:ascii="仿宋" w:eastAsia="仿宋" w:hAnsi="仿宋" w:hint="eastAsia"/>
          <w:sz w:val="32"/>
          <w:szCs w:val="32"/>
        </w:rPr>
        <w:t>、技能</w:t>
      </w:r>
      <w:r w:rsidR="00041FB4">
        <w:rPr>
          <w:rFonts w:ascii="仿宋" w:eastAsia="仿宋" w:hAnsi="仿宋" w:hint="eastAsia"/>
          <w:sz w:val="32"/>
          <w:szCs w:val="32"/>
        </w:rPr>
        <w:t>特长及其他</w:t>
      </w:r>
      <w:r w:rsidR="000F19CE" w:rsidRPr="00E5474A">
        <w:rPr>
          <w:rFonts w:ascii="仿宋" w:eastAsia="仿宋" w:hAnsi="仿宋" w:hint="eastAsia"/>
          <w:sz w:val="32"/>
          <w:szCs w:val="32"/>
        </w:rPr>
        <w:t>。</w:t>
      </w:r>
    </w:p>
    <w:p w:rsidR="00FD67BE" w:rsidRPr="00E5474A" w:rsidRDefault="00E83022" w:rsidP="00E5474A">
      <w:pPr>
        <w:numPr>
          <w:ilvl w:val="0"/>
          <w:numId w:val="2"/>
        </w:num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 xml:space="preserve">  </w:t>
      </w:r>
      <w:r w:rsidR="000F19CE" w:rsidRPr="00E5474A">
        <w:rPr>
          <w:rFonts w:ascii="仿宋" w:eastAsia="仿宋" w:hAnsi="仿宋" w:hint="eastAsia"/>
          <w:sz w:val="32"/>
          <w:szCs w:val="32"/>
        </w:rPr>
        <w:t>共青团“第二课堂成绩单”是</w:t>
      </w:r>
      <w:r w:rsidR="0068064A" w:rsidRPr="00E5474A">
        <w:rPr>
          <w:rFonts w:ascii="仿宋" w:eastAsia="仿宋" w:hAnsi="仿宋" w:hint="eastAsia"/>
          <w:sz w:val="32"/>
          <w:szCs w:val="32"/>
        </w:rPr>
        <w:t>我</w:t>
      </w:r>
      <w:r w:rsidR="0001457E">
        <w:rPr>
          <w:rFonts w:ascii="仿宋" w:eastAsia="仿宋" w:hAnsi="仿宋" w:hint="eastAsia"/>
          <w:sz w:val="32"/>
          <w:szCs w:val="32"/>
        </w:rPr>
        <w:t>校</w:t>
      </w:r>
      <w:r w:rsidR="000F19CE" w:rsidRPr="00E5474A">
        <w:rPr>
          <w:rFonts w:ascii="仿宋" w:eastAsia="仿宋" w:hAnsi="仿宋" w:hint="eastAsia"/>
          <w:sz w:val="32"/>
          <w:szCs w:val="32"/>
        </w:rPr>
        <w:t>学生课程的重要组成部分，计</w:t>
      </w:r>
      <w:r w:rsidR="001550D4" w:rsidRPr="00E5474A">
        <w:rPr>
          <w:rFonts w:ascii="仿宋" w:eastAsia="仿宋" w:hAnsi="仿宋" w:hint="eastAsia"/>
          <w:sz w:val="32"/>
          <w:szCs w:val="32"/>
        </w:rPr>
        <w:t>8</w:t>
      </w:r>
      <w:r w:rsidR="000F19CE" w:rsidRPr="00E5474A">
        <w:rPr>
          <w:rFonts w:ascii="仿宋" w:eastAsia="仿宋" w:hAnsi="仿宋" w:hint="eastAsia"/>
          <w:sz w:val="32"/>
          <w:szCs w:val="32"/>
        </w:rPr>
        <w:t>个学分。</w:t>
      </w:r>
    </w:p>
    <w:p w:rsidR="00FD67BE" w:rsidRPr="00E5474A" w:rsidRDefault="000F19CE" w:rsidP="00E5474A">
      <w:pPr>
        <w:spacing w:line="600" w:lineRule="exact"/>
        <w:jc w:val="center"/>
        <w:rPr>
          <w:rFonts w:ascii="黑体" w:eastAsia="黑体" w:hAnsi="黑体"/>
          <w:sz w:val="32"/>
          <w:szCs w:val="32"/>
        </w:rPr>
      </w:pPr>
      <w:r w:rsidRPr="00E5474A">
        <w:rPr>
          <w:rFonts w:ascii="黑体" w:eastAsia="黑体" w:hAnsi="黑体" w:hint="eastAsia"/>
          <w:sz w:val="32"/>
          <w:szCs w:val="32"/>
        </w:rPr>
        <w:t>第二章 操作管理</w:t>
      </w:r>
    </w:p>
    <w:p w:rsidR="00FD67BE" w:rsidRPr="00E5474A" w:rsidRDefault="00E66FF8" w:rsidP="00E5474A">
      <w:pPr>
        <w:numPr>
          <w:ilvl w:val="0"/>
          <w:numId w:val="2"/>
        </w:num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 xml:space="preserve">  </w:t>
      </w:r>
      <w:r w:rsidR="000F19CE" w:rsidRPr="00E5474A">
        <w:rPr>
          <w:rFonts w:ascii="仿宋" w:eastAsia="仿宋" w:hAnsi="仿宋" w:hint="eastAsia"/>
          <w:sz w:val="32"/>
          <w:szCs w:val="32"/>
        </w:rPr>
        <w:t>网页登陆和系统APP安装。共青团“第二课堂成绩单”系统官方名称为：到梦空间。网页登陆网址为：</w:t>
      </w:r>
      <w:hyperlink r:id="rId10" w:history="1">
        <w:r w:rsidR="000F19CE" w:rsidRPr="00E5474A">
          <w:rPr>
            <w:rStyle w:val="a3"/>
            <w:rFonts w:ascii="仿宋" w:eastAsia="仿宋" w:hAnsi="仿宋" w:hint="eastAsia"/>
            <w:sz w:val="32"/>
            <w:szCs w:val="32"/>
          </w:rPr>
          <w:t>http://www.5idream.net/，</w:t>
        </w:r>
        <w:r w:rsidR="000F19CE" w:rsidRPr="00E5474A">
          <w:rPr>
            <w:rFonts w:ascii="仿宋" w:eastAsia="仿宋" w:hAnsi="仿宋" w:hint="eastAsia"/>
            <w:sz w:val="32"/>
            <w:szCs w:val="32"/>
          </w:rPr>
          <w:t>手机客户端（APP）可在网页端扫面二维码下载安装，也可在手机应用宝、手机360商店和苹果商店搜索下载安装。</w:t>
        </w:r>
      </w:hyperlink>
    </w:p>
    <w:p w:rsidR="00FD67BE" w:rsidRPr="00E5474A" w:rsidRDefault="00E66FF8" w:rsidP="00E5474A">
      <w:pPr>
        <w:numPr>
          <w:ilvl w:val="0"/>
          <w:numId w:val="2"/>
        </w:num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 xml:space="preserve">  </w:t>
      </w:r>
      <w:r w:rsidR="000F19CE" w:rsidRPr="00E5474A">
        <w:rPr>
          <w:rFonts w:ascii="仿宋" w:eastAsia="仿宋" w:hAnsi="仿宋" w:hint="eastAsia"/>
          <w:sz w:val="32"/>
          <w:szCs w:val="32"/>
        </w:rPr>
        <w:t>账号和注册。校名填写“</w:t>
      </w:r>
      <w:r w:rsidR="00927957" w:rsidRPr="00E5474A">
        <w:rPr>
          <w:rFonts w:ascii="仿宋" w:eastAsia="仿宋" w:hAnsi="仿宋" w:hint="eastAsia"/>
          <w:sz w:val="32"/>
          <w:szCs w:val="32"/>
        </w:rPr>
        <w:t>东营科技职业学院</w:t>
      </w:r>
      <w:r w:rsidR="000F19CE" w:rsidRPr="00E5474A">
        <w:rPr>
          <w:rFonts w:ascii="仿宋" w:eastAsia="仿宋" w:hAnsi="仿宋" w:hint="eastAsia"/>
          <w:sz w:val="32"/>
          <w:szCs w:val="32"/>
        </w:rPr>
        <w:t>”，账号为学号，初始密码为：111111.进入系统后一是设置个人梦想标签:如学习、志愿者等等；二是输入手机号码获取验证码；三是点击右下角“我的”进行我的菜单项，点击图标“编辑资料”，要求在“昵称”栏填入自己的真实姓名，填写出生生日、家乡等信息，上传个人清晰证件寸照。</w:t>
      </w:r>
    </w:p>
    <w:p w:rsidR="00366134" w:rsidRPr="00E5474A" w:rsidRDefault="00E66FF8" w:rsidP="00E5474A">
      <w:pPr>
        <w:numPr>
          <w:ilvl w:val="0"/>
          <w:numId w:val="2"/>
        </w:num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 xml:space="preserve">  </w:t>
      </w:r>
      <w:r w:rsidR="000F19CE" w:rsidRPr="00E5474A">
        <w:rPr>
          <w:rFonts w:ascii="仿宋" w:eastAsia="仿宋" w:hAnsi="仿宋" w:hint="eastAsia"/>
          <w:sz w:val="32"/>
          <w:szCs w:val="32"/>
        </w:rPr>
        <w:t>加入“部落”。系统</w:t>
      </w:r>
      <w:r w:rsidR="00687626">
        <w:rPr>
          <w:rFonts w:ascii="仿宋" w:eastAsia="仿宋" w:hAnsi="仿宋" w:hint="eastAsia"/>
          <w:sz w:val="32"/>
          <w:szCs w:val="32"/>
        </w:rPr>
        <w:t>内有各学生组织（如校学生会、社联、各学院学生会等）和社团部落</w:t>
      </w:r>
      <w:r w:rsidR="00CE2846">
        <w:rPr>
          <w:rFonts w:ascii="仿宋" w:eastAsia="仿宋" w:hAnsi="仿宋" w:hint="eastAsia"/>
          <w:sz w:val="32"/>
          <w:szCs w:val="32"/>
        </w:rPr>
        <w:t>、</w:t>
      </w:r>
      <w:r w:rsidR="001C0BA0" w:rsidRPr="00E5474A">
        <w:rPr>
          <w:rFonts w:ascii="仿宋" w:eastAsia="仿宋" w:hAnsi="仿宋" w:hint="eastAsia"/>
          <w:sz w:val="32"/>
          <w:szCs w:val="32"/>
        </w:rPr>
        <w:t>班团党组织</w:t>
      </w:r>
      <w:r w:rsidR="000F19CE" w:rsidRPr="00E5474A">
        <w:rPr>
          <w:rFonts w:ascii="仿宋" w:eastAsia="仿宋" w:hAnsi="仿宋" w:hint="eastAsia"/>
          <w:sz w:val="32"/>
          <w:szCs w:val="32"/>
        </w:rPr>
        <w:t>、</w:t>
      </w:r>
      <w:r w:rsidR="001C0BA0" w:rsidRPr="00E5474A">
        <w:rPr>
          <w:rFonts w:ascii="仿宋" w:eastAsia="仿宋" w:hAnsi="仿宋" w:hint="eastAsia"/>
          <w:sz w:val="32"/>
          <w:szCs w:val="32"/>
        </w:rPr>
        <w:t>团委部门</w:t>
      </w:r>
      <w:r w:rsidR="000F19CE" w:rsidRPr="00E5474A">
        <w:rPr>
          <w:rFonts w:ascii="仿宋" w:eastAsia="仿宋" w:hAnsi="仿宋" w:hint="eastAsia"/>
          <w:sz w:val="32"/>
          <w:szCs w:val="32"/>
        </w:rPr>
        <w:t>等，</w:t>
      </w:r>
      <w:r w:rsidR="00CE2846">
        <w:rPr>
          <w:rFonts w:ascii="仿宋" w:eastAsia="仿宋" w:hAnsi="仿宋" w:hint="eastAsia"/>
          <w:sz w:val="32"/>
          <w:szCs w:val="32"/>
        </w:rPr>
        <w:t>激活后</w:t>
      </w:r>
      <w:r w:rsidR="000F19CE" w:rsidRPr="00E5474A">
        <w:rPr>
          <w:rFonts w:ascii="仿宋" w:eastAsia="仿宋" w:hAnsi="仿宋" w:hint="eastAsia"/>
          <w:sz w:val="32"/>
          <w:szCs w:val="32"/>
        </w:rPr>
        <w:t>需要加入自己所在</w:t>
      </w:r>
      <w:r w:rsidR="00CE2846">
        <w:rPr>
          <w:rFonts w:ascii="仿宋" w:eastAsia="仿宋" w:hAnsi="仿宋" w:hint="eastAsia"/>
          <w:sz w:val="32"/>
          <w:szCs w:val="32"/>
        </w:rPr>
        <w:t>学生组织或社团部落。团支部部落需由各团支部书记组织成立</w:t>
      </w:r>
      <w:r w:rsidR="000F19CE" w:rsidRPr="00E5474A">
        <w:rPr>
          <w:rFonts w:ascii="仿宋" w:eastAsia="仿宋" w:hAnsi="仿宋" w:hint="eastAsia"/>
          <w:sz w:val="32"/>
          <w:szCs w:val="32"/>
        </w:rPr>
        <w:t>。</w:t>
      </w:r>
    </w:p>
    <w:p w:rsidR="00CE2846" w:rsidRDefault="00366134"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 xml:space="preserve">第八条 </w:t>
      </w:r>
      <w:r w:rsidRPr="00E5474A">
        <w:rPr>
          <w:rFonts w:ascii="仿宋" w:eastAsia="仿宋" w:hAnsi="仿宋" w:hint="eastAsia"/>
          <w:sz w:val="32"/>
          <w:szCs w:val="32"/>
        </w:rPr>
        <w:t xml:space="preserve"> </w:t>
      </w:r>
      <w:r w:rsidR="00CE2846" w:rsidRPr="00E5474A">
        <w:rPr>
          <w:rFonts w:ascii="仿宋" w:eastAsia="仿宋" w:hAnsi="仿宋" w:hint="eastAsia"/>
          <w:sz w:val="32"/>
          <w:szCs w:val="32"/>
        </w:rPr>
        <w:t>活动</w:t>
      </w:r>
      <w:r w:rsidR="00CE2846">
        <w:rPr>
          <w:rFonts w:ascii="仿宋" w:eastAsia="仿宋" w:hAnsi="仿宋" w:hint="eastAsia"/>
          <w:sz w:val="32"/>
          <w:szCs w:val="32"/>
        </w:rPr>
        <w:t>报名</w:t>
      </w:r>
      <w:r w:rsidR="00CE2846" w:rsidRPr="00E5474A">
        <w:rPr>
          <w:rFonts w:ascii="仿宋" w:eastAsia="仿宋" w:hAnsi="仿宋" w:hint="eastAsia"/>
          <w:sz w:val="32"/>
          <w:szCs w:val="32"/>
        </w:rPr>
        <w:t>。进入“到梦空间”</w:t>
      </w:r>
      <w:r w:rsidR="00CE2846">
        <w:rPr>
          <w:rFonts w:ascii="仿宋" w:eastAsia="仿宋" w:hAnsi="仿宋" w:hint="eastAsia"/>
          <w:sz w:val="32"/>
          <w:szCs w:val="32"/>
        </w:rPr>
        <w:t>，</w:t>
      </w:r>
      <w:r w:rsidR="00CE2846" w:rsidRPr="00E5474A">
        <w:rPr>
          <w:rFonts w:ascii="仿宋" w:eastAsia="仿宋" w:hAnsi="仿宋" w:hint="eastAsia"/>
          <w:sz w:val="32"/>
          <w:szCs w:val="32"/>
        </w:rPr>
        <w:t>可</w:t>
      </w:r>
      <w:r w:rsidR="00CE2846">
        <w:rPr>
          <w:rFonts w:ascii="仿宋" w:eastAsia="仿宋" w:hAnsi="仿宋" w:hint="eastAsia"/>
          <w:sz w:val="32"/>
          <w:szCs w:val="32"/>
        </w:rPr>
        <w:t>点击“活动”按钮查询活动，点击活动，进入活动信息页；如果活动状态为规划中，可以先关注活动，等活动报名开始后方可报名，关注的活动，可在“日程”→“关注的”中找到；如果活动状态为报名中，</w:t>
      </w:r>
      <w:r w:rsidR="00CE2846" w:rsidRPr="00E5474A">
        <w:rPr>
          <w:rFonts w:ascii="仿宋" w:eastAsia="仿宋" w:hAnsi="仿宋" w:hint="eastAsia"/>
          <w:sz w:val="32"/>
          <w:szCs w:val="32"/>
        </w:rPr>
        <w:t>可报名参与该活动，</w:t>
      </w:r>
      <w:r w:rsidR="00214104">
        <w:rPr>
          <w:rFonts w:ascii="仿宋" w:eastAsia="仿宋" w:hAnsi="仿宋" w:hint="eastAsia"/>
          <w:sz w:val="32"/>
          <w:szCs w:val="32"/>
        </w:rPr>
        <w:t>报名制活动即报即成功，</w:t>
      </w:r>
      <w:r w:rsidR="00CE2846" w:rsidRPr="00E5474A">
        <w:rPr>
          <w:rFonts w:ascii="仿宋" w:eastAsia="仿宋" w:hAnsi="仿宋" w:hint="eastAsia"/>
          <w:sz w:val="32"/>
          <w:szCs w:val="32"/>
        </w:rPr>
        <w:t>中签制报名的需要报名结束，</w:t>
      </w:r>
      <w:r w:rsidR="00214104">
        <w:rPr>
          <w:rFonts w:ascii="仿宋" w:eastAsia="仿宋" w:hAnsi="仿宋" w:hint="eastAsia"/>
          <w:sz w:val="32"/>
          <w:szCs w:val="32"/>
        </w:rPr>
        <w:t>由</w:t>
      </w:r>
      <w:r w:rsidR="00CE2846" w:rsidRPr="00E5474A">
        <w:rPr>
          <w:rFonts w:ascii="仿宋" w:eastAsia="仿宋" w:hAnsi="仿宋" w:hint="eastAsia"/>
          <w:sz w:val="32"/>
          <w:szCs w:val="32"/>
        </w:rPr>
        <w:t>系统自动按活动人数设定抽取，抽取后系统消息告知是否已中签</w:t>
      </w:r>
      <w:r w:rsidR="00214104">
        <w:rPr>
          <w:rFonts w:ascii="仿宋" w:eastAsia="仿宋" w:hAnsi="仿宋" w:hint="eastAsia"/>
          <w:sz w:val="32"/>
          <w:szCs w:val="32"/>
        </w:rPr>
        <w:t>，评审制由活动负责人选择参加人员</w:t>
      </w:r>
      <w:r w:rsidR="00CE2846" w:rsidRPr="00E5474A">
        <w:rPr>
          <w:rFonts w:ascii="仿宋" w:eastAsia="仿宋" w:hAnsi="仿宋" w:hint="eastAsia"/>
          <w:sz w:val="32"/>
          <w:szCs w:val="32"/>
        </w:rPr>
        <w:t>。</w:t>
      </w:r>
      <w:r w:rsidR="00214104">
        <w:rPr>
          <w:rFonts w:ascii="仿宋" w:eastAsia="仿宋" w:hAnsi="仿宋" w:hint="eastAsia"/>
          <w:sz w:val="32"/>
          <w:szCs w:val="32"/>
        </w:rPr>
        <w:t>活动报名结束前，随时可以取消报名并重新报名，活动报名与取消无次数限制。报名的活动将会出现在“日程”</w:t>
      </w:r>
      <w:r w:rsidR="00214104" w:rsidRPr="00214104">
        <w:rPr>
          <w:rFonts w:ascii="仿宋" w:eastAsia="仿宋" w:hAnsi="仿宋" w:hint="eastAsia"/>
          <w:sz w:val="32"/>
          <w:szCs w:val="32"/>
        </w:rPr>
        <w:t xml:space="preserve"> </w:t>
      </w:r>
      <w:r w:rsidR="00214104">
        <w:rPr>
          <w:rFonts w:ascii="仿宋" w:eastAsia="仿宋" w:hAnsi="仿宋" w:hint="eastAsia"/>
          <w:sz w:val="32"/>
          <w:szCs w:val="32"/>
        </w:rPr>
        <w:t>→“报名的”中，取消报名后将会消失。</w:t>
      </w:r>
    </w:p>
    <w:p w:rsidR="00214104" w:rsidRDefault="00214104" w:rsidP="00214104">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第九条</w:t>
      </w:r>
      <w:r>
        <w:rPr>
          <w:rFonts w:ascii="楷体" w:eastAsia="楷体" w:hAnsi="楷体" w:hint="eastAsia"/>
          <w:sz w:val="32"/>
          <w:szCs w:val="32"/>
        </w:rPr>
        <w:t xml:space="preserve">  </w:t>
      </w:r>
      <w:r w:rsidRPr="00E5474A">
        <w:rPr>
          <w:rFonts w:ascii="仿宋" w:eastAsia="仿宋" w:hAnsi="仿宋" w:hint="eastAsia"/>
          <w:sz w:val="32"/>
          <w:szCs w:val="32"/>
        </w:rPr>
        <w:t>活动</w:t>
      </w:r>
      <w:r>
        <w:rPr>
          <w:rFonts w:ascii="仿宋" w:eastAsia="仿宋" w:hAnsi="仿宋" w:hint="eastAsia"/>
          <w:sz w:val="32"/>
          <w:szCs w:val="32"/>
        </w:rPr>
        <w:t>签到</w:t>
      </w:r>
      <w:r w:rsidRPr="00E5474A">
        <w:rPr>
          <w:rFonts w:ascii="仿宋" w:eastAsia="仿宋" w:hAnsi="仿宋" w:hint="eastAsia"/>
          <w:sz w:val="32"/>
          <w:szCs w:val="32"/>
        </w:rPr>
        <w:t>。</w:t>
      </w:r>
      <w:r>
        <w:rPr>
          <w:rFonts w:ascii="仿宋" w:eastAsia="仿宋" w:hAnsi="仿宋" w:hint="eastAsia"/>
          <w:sz w:val="32"/>
          <w:szCs w:val="32"/>
        </w:rPr>
        <w:t>如果被报名的活动录取，需要参加活动</w:t>
      </w:r>
      <w:r>
        <w:rPr>
          <w:rFonts w:ascii="仿宋" w:eastAsia="仿宋" w:hAnsi="仿宋" w:hint="eastAsia"/>
          <w:sz w:val="32"/>
          <w:szCs w:val="32"/>
        </w:rPr>
        <w:lastRenderedPageBreak/>
        <w:t>并签到，活动参与方式请咨询活动主办方；签到需要在APP上进行，有扫码签到和密码签到两种方式。通过扫码签到，可点击“校园”</w:t>
      </w:r>
      <w:r w:rsidRPr="00214104">
        <w:rPr>
          <w:rFonts w:ascii="仿宋" w:eastAsia="仿宋" w:hAnsi="仿宋" w:hint="eastAsia"/>
          <w:sz w:val="32"/>
          <w:szCs w:val="32"/>
        </w:rPr>
        <w:t xml:space="preserve"> </w:t>
      </w:r>
      <w:r>
        <w:rPr>
          <w:rFonts w:ascii="仿宋" w:eastAsia="仿宋" w:hAnsi="仿宋" w:hint="eastAsia"/>
          <w:sz w:val="32"/>
          <w:szCs w:val="32"/>
        </w:rPr>
        <w:t>→“签到”进入扫码页面，扫描活动主办方提供的签到二维码完成扫码签到；通过密码签到，可点击“校园”</w:t>
      </w:r>
      <w:r w:rsidRPr="00214104">
        <w:rPr>
          <w:rFonts w:ascii="仿宋" w:eastAsia="仿宋" w:hAnsi="仿宋" w:hint="eastAsia"/>
          <w:sz w:val="32"/>
          <w:szCs w:val="32"/>
        </w:rPr>
        <w:t xml:space="preserve"> </w:t>
      </w:r>
      <w:r>
        <w:rPr>
          <w:rFonts w:ascii="仿宋" w:eastAsia="仿宋" w:hAnsi="仿宋" w:hint="eastAsia"/>
          <w:sz w:val="32"/>
          <w:szCs w:val="32"/>
        </w:rPr>
        <w:t>→“签到”</w:t>
      </w:r>
      <w:r w:rsidRPr="00214104">
        <w:rPr>
          <w:rFonts w:ascii="仿宋" w:eastAsia="仿宋" w:hAnsi="仿宋" w:hint="eastAsia"/>
          <w:sz w:val="32"/>
          <w:szCs w:val="32"/>
        </w:rPr>
        <w:t xml:space="preserve"> </w:t>
      </w:r>
      <w:r>
        <w:rPr>
          <w:rFonts w:ascii="仿宋" w:eastAsia="仿宋" w:hAnsi="仿宋" w:hint="eastAsia"/>
          <w:sz w:val="32"/>
          <w:szCs w:val="32"/>
        </w:rPr>
        <w:t>→“密码签到”进入密码签到页，</w:t>
      </w:r>
      <w:r w:rsidR="008E4C6B">
        <w:rPr>
          <w:rFonts w:ascii="仿宋" w:eastAsia="仿宋" w:hAnsi="仿宋" w:hint="eastAsia"/>
          <w:sz w:val="32"/>
          <w:szCs w:val="32"/>
        </w:rPr>
        <w:t>输入活动主办方提供的签到密码，点击“确定”。成功签到的活动，将会出现在“日程”</w:t>
      </w:r>
      <w:r w:rsidR="008E4C6B" w:rsidRPr="008E4C6B">
        <w:rPr>
          <w:rFonts w:ascii="仿宋" w:eastAsia="仿宋" w:hAnsi="仿宋" w:hint="eastAsia"/>
          <w:sz w:val="32"/>
          <w:szCs w:val="32"/>
        </w:rPr>
        <w:t xml:space="preserve"> </w:t>
      </w:r>
      <w:r w:rsidR="008E4C6B">
        <w:rPr>
          <w:rFonts w:ascii="仿宋" w:eastAsia="仿宋" w:hAnsi="仿宋" w:hint="eastAsia"/>
          <w:sz w:val="32"/>
          <w:szCs w:val="32"/>
        </w:rPr>
        <w:t>→“签到的”页面内。活动签到时间限制默认为报名结束到活动结束，签到时间限制可由活动举办方修改。应注意签到二维码及签到密码的时间和地点限制。</w:t>
      </w:r>
    </w:p>
    <w:p w:rsidR="008E4C6B" w:rsidRDefault="008E4C6B" w:rsidP="00214104">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第十条</w:t>
      </w:r>
      <w:r>
        <w:rPr>
          <w:rFonts w:ascii="楷体" w:eastAsia="楷体" w:hAnsi="楷体" w:hint="eastAsia"/>
          <w:sz w:val="32"/>
          <w:szCs w:val="32"/>
        </w:rPr>
        <w:t xml:space="preserve">  </w:t>
      </w:r>
      <w:r w:rsidRPr="008E4C6B">
        <w:rPr>
          <w:rFonts w:ascii="仿宋" w:eastAsia="仿宋" w:hAnsi="仿宋" w:hint="eastAsia"/>
          <w:sz w:val="32"/>
          <w:szCs w:val="32"/>
        </w:rPr>
        <w:t>评价活动。</w:t>
      </w:r>
      <w:r w:rsidR="005011DF">
        <w:rPr>
          <w:rFonts w:ascii="仿宋" w:eastAsia="仿宋" w:hAnsi="仿宋" w:hint="eastAsia"/>
          <w:sz w:val="32"/>
          <w:szCs w:val="32"/>
        </w:rPr>
        <w:t>活动结束后，参与活动的成员可以在APP上对活动进行评价，通过“日程”</w:t>
      </w:r>
      <w:r w:rsidR="005011DF" w:rsidRPr="005011DF">
        <w:rPr>
          <w:rFonts w:ascii="仿宋" w:eastAsia="仿宋" w:hAnsi="仿宋" w:hint="eastAsia"/>
          <w:sz w:val="32"/>
          <w:szCs w:val="32"/>
        </w:rPr>
        <w:t xml:space="preserve"> </w:t>
      </w:r>
      <w:r w:rsidR="005011DF">
        <w:rPr>
          <w:rFonts w:ascii="仿宋" w:eastAsia="仿宋" w:hAnsi="仿宋" w:hint="eastAsia"/>
          <w:sz w:val="32"/>
          <w:szCs w:val="32"/>
        </w:rPr>
        <w:t>→“报名的”</w:t>
      </w:r>
      <w:r w:rsidR="005011DF" w:rsidRPr="005011DF">
        <w:rPr>
          <w:rFonts w:ascii="仿宋" w:eastAsia="仿宋" w:hAnsi="仿宋" w:hint="eastAsia"/>
          <w:sz w:val="32"/>
          <w:szCs w:val="32"/>
        </w:rPr>
        <w:t xml:space="preserve"> </w:t>
      </w:r>
      <w:r w:rsidR="005011DF">
        <w:rPr>
          <w:rFonts w:ascii="仿宋" w:eastAsia="仿宋" w:hAnsi="仿宋" w:hint="eastAsia"/>
          <w:sz w:val="32"/>
          <w:szCs w:val="32"/>
        </w:rPr>
        <w:t>→“查看报名”，滑到该页面下面的“对活动的评价”，可以对活动进行评价。</w:t>
      </w:r>
    </w:p>
    <w:p w:rsidR="005011DF" w:rsidRPr="005011DF" w:rsidRDefault="005011DF" w:rsidP="00214104">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第十</w:t>
      </w:r>
      <w:r>
        <w:rPr>
          <w:rFonts w:ascii="楷体" w:eastAsia="楷体" w:hAnsi="楷体" w:hint="eastAsia"/>
          <w:sz w:val="32"/>
          <w:szCs w:val="32"/>
        </w:rPr>
        <w:t>一</w:t>
      </w:r>
      <w:r w:rsidRPr="00E5474A">
        <w:rPr>
          <w:rFonts w:ascii="楷体" w:eastAsia="楷体" w:hAnsi="楷体" w:hint="eastAsia"/>
          <w:sz w:val="32"/>
          <w:szCs w:val="32"/>
        </w:rPr>
        <w:t>条</w:t>
      </w:r>
      <w:r>
        <w:rPr>
          <w:rFonts w:ascii="楷体" w:eastAsia="楷体" w:hAnsi="楷体" w:hint="eastAsia"/>
          <w:sz w:val="32"/>
          <w:szCs w:val="32"/>
        </w:rPr>
        <w:t xml:space="preserve">  </w:t>
      </w:r>
      <w:r w:rsidRPr="005011DF">
        <w:rPr>
          <w:rFonts w:ascii="仿宋" w:eastAsia="仿宋" w:hAnsi="仿宋" w:hint="eastAsia"/>
          <w:sz w:val="32"/>
          <w:szCs w:val="32"/>
        </w:rPr>
        <w:t>活动花絮。活动开始后，参与活动成员及活动的负责人、组织者可以上传活动花絮。在APP上通过点击活动资料也中“活动花絮”进入活动花絮页，再点击页面右上角相机形状的按钮，方可上传花絮。在网页端，也可以在活动信息页右下角进行花絮上传。</w:t>
      </w:r>
    </w:p>
    <w:p w:rsidR="00153280" w:rsidRPr="00E5474A" w:rsidRDefault="00153280" w:rsidP="00153280">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第十二条</w:t>
      </w:r>
      <w:r w:rsidRPr="00E5474A">
        <w:rPr>
          <w:rFonts w:ascii="仿宋" w:eastAsia="仿宋" w:hAnsi="仿宋" w:hint="eastAsia"/>
          <w:sz w:val="32"/>
          <w:szCs w:val="32"/>
        </w:rPr>
        <w:t xml:space="preserve">  个人“第二课堂成绩单”信息查询。</w:t>
      </w:r>
      <w:r>
        <w:rPr>
          <w:rFonts w:ascii="仿宋" w:eastAsia="仿宋" w:hAnsi="仿宋" w:hint="eastAsia"/>
          <w:sz w:val="32"/>
          <w:szCs w:val="32"/>
        </w:rPr>
        <w:t>进入APP后，在“我的”页面中，可以查询个人诚信分、获得的学分，查看第二课堂成绩单、</w:t>
      </w:r>
      <w:r w:rsidRPr="00E5474A">
        <w:rPr>
          <w:rFonts w:ascii="仿宋" w:eastAsia="仿宋" w:hAnsi="仿宋" w:hint="eastAsia"/>
          <w:sz w:val="32"/>
          <w:szCs w:val="32"/>
        </w:rPr>
        <w:t>所有参与活动的记录</w:t>
      </w:r>
      <w:r>
        <w:rPr>
          <w:rFonts w:ascii="仿宋" w:eastAsia="仿宋" w:hAnsi="仿宋" w:hint="eastAsia"/>
          <w:sz w:val="32"/>
          <w:szCs w:val="32"/>
        </w:rPr>
        <w:t>等</w:t>
      </w:r>
      <w:r w:rsidRPr="00E5474A">
        <w:rPr>
          <w:rFonts w:ascii="仿宋" w:eastAsia="仿宋" w:hAnsi="仿宋" w:hint="eastAsia"/>
          <w:sz w:val="32"/>
          <w:szCs w:val="32"/>
        </w:rPr>
        <w:t>。诚信分是对报名后是否参与活动的有效显示，采用百分比计划</w:t>
      </w:r>
      <w:r>
        <w:rPr>
          <w:rFonts w:ascii="仿宋" w:eastAsia="仿宋" w:hAnsi="仿宋" w:hint="eastAsia"/>
          <w:sz w:val="32"/>
          <w:szCs w:val="32"/>
        </w:rPr>
        <w:t>；</w:t>
      </w:r>
      <w:r w:rsidRPr="00E5474A">
        <w:rPr>
          <w:rFonts w:ascii="仿宋" w:eastAsia="仿宋" w:hAnsi="仿宋" w:hint="eastAsia"/>
          <w:sz w:val="32"/>
          <w:szCs w:val="32"/>
        </w:rPr>
        <w:t>“第二课堂成绩单”可以对参与活动信息进行选择性打印，每一个成绩单都有相应得证书编号</w:t>
      </w:r>
      <w:r>
        <w:rPr>
          <w:rFonts w:ascii="仿宋" w:eastAsia="仿宋" w:hAnsi="仿宋" w:hint="eastAsia"/>
          <w:sz w:val="32"/>
          <w:szCs w:val="32"/>
        </w:rPr>
        <w:t>；活动记录中包含所有参与过的活动。每个人都可以自主生成一份或多份成绩单，点击“我的”→“第二课堂成绩单”</w:t>
      </w:r>
      <w:r w:rsidRPr="004D038D">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lastRenderedPageBreak/>
        <w:t>右上角“创建”，可以自主选择部分或所有活动记录生成一份成绩单，成绩单永久保留，不可删除，前面从生成的成绩单，对之后成绩单的生成无影响，成绩单的创建无数量限制。在网页端，点击“第二课堂成绩单创建成绩单”可进入第二课堂成绩单创建成绩单列表页，点击列表页右上角“创建成绩单”也可以创建成绩单。</w:t>
      </w:r>
    </w:p>
    <w:p w:rsidR="002A4FD6" w:rsidRDefault="002A4FD6" w:rsidP="00214104">
      <w:pPr>
        <w:spacing w:line="600" w:lineRule="exact"/>
        <w:ind w:firstLineChars="200" w:firstLine="640"/>
        <w:rPr>
          <w:rFonts w:ascii="仿宋" w:eastAsia="仿宋" w:hAnsi="仿宋"/>
          <w:sz w:val="32"/>
          <w:szCs w:val="32"/>
        </w:rPr>
      </w:pPr>
      <w:r w:rsidRPr="002A4FD6">
        <w:rPr>
          <w:rFonts w:ascii="楷体" w:eastAsia="楷体" w:hAnsi="楷体" w:hint="eastAsia"/>
          <w:sz w:val="32"/>
          <w:szCs w:val="32"/>
        </w:rPr>
        <w:t>第十三条</w:t>
      </w:r>
      <w:r>
        <w:rPr>
          <w:rFonts w:ascii="仿宋" w:eastAsia="仿宋" w:hAnsi="仿宋" w:hint="eastAsia"/>
          <w:sz w:val="32"/>
          <w:szCs w:val="32"/>
        </w:rPr>
        <w:t xml:space="preserve">  修改绑定手机号。因手机号更换等多种原因需要修改绑定手机号时，在APP上点击“我的”</w:t>
      </w:r>
      <w:r w:rsidRPr="002A4FD6">
        <w:rPr>
          <w:rFonts w:ascii="仿宋" w:eastAsia="仿宋" w:hAnsi="仿宋" w:hint="eastAsia"/>
          <w:sz w:val="32"/>
          <w:szCs w:val="32"/>
        </w:rPr>
        <w:t xml:space="preserve"> </w:t>
      </w:r>
      <w:r>
        <w:rPr>
          <w:rFonts w:ascii="仿宋" w:eastAsia="仿宋" w:hAnsi="仿宋" w:hint="eastAsia"/>
          <w:sz w:val="32"/>
          <w:szCs w:val="32"/>
        </w:rPr>
        <w:t>→右上角小齿轮→“修改绑定手机号”进入修改手机号页面，通过密码修改手机号。在网页端点击“设置”</w:t>
      </w:r>
      <w:r w:rsidRPr="002A4FD6">
        <w:rPr>
          <w:rFonts w:ascii="仿宋" w:eastAsia="仿宋" w:hAnsi="仿宋" w:hint="eastAsia"/>
          <w:sz w:val="32"/>
          <w:szCs w:val="32"/>
        </w:rPr>
        <w:t xml:space="preserve"> </w:t>
      </w:r>
      <w:r>
        <w:rPr>
          <w:rFonts w:ascii="仿宋" w:eastAsia="仿宋" w:hAnsi="仿宋" w:hint="eastAsia"/>
          <w:sz w:val="32"/>
          <w:szCs w:val="32"/>
        </w:rPr>
        <w:t>→“账号安全”也可以修改手机号。</w:t>
      </w:r>
    </w:p>
    <w:p w:rsidR="002A4FD6" w:rsidRDefault="002A4FD6" w:rsidP="00214104">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第十</w:t>
      </w:r>
      <w:r>
        <w:rPr>
          <w:rFonts w:ascii="楷体" w:eastAsia="楷体" w:hAnsi="楷体" w:hint="eastAsia"/>
          <w:sz w:val="32"/>
          <w:szCs w:val="32"/>
        </w:rPr>
        <w:t>四</w:t>
      </w:r>
      <w:r w:rsidRPr="00E5474A">
        <w:rPr>
          <w:rFonts w:ascii="楷体" w:eastAsia="楷体" w:hAnsi="楷体" w:hint="eastAsia"/>
          <w:sz w:val="32"/>
          <w:szCs w:val="32"/>
        </w:rPr>
        <w:t>条</w:t>
      </w:r>
      <w:r>
        <w:rPr>
          <w:rFonts w:ascii="楷体" w:eastAsia="楷体" w:hAnsi="楷体" w:hint="eastAsia"/>
          <w:sz w:val="32"/>
          <w:szCs w:val="32"/>
        </w:rPr>
        <w:t xml:space="preserve">  修改密码。</w:t>
      </w:r>
      <w:r>
        <w:rPr>
          <w:rFonts w:ascii="仿宋" w:eastAsia="仿宋" w:hAnsi="仿宋" w:hint="eastAsia"/>
          <w:sz w:val="32"/>
          <w:szCs w:val="32"/>
        </w:rPr>
        <w:t>在APP上点击“我的”</w:t>
      </w:r>
      <w:r w:rsidRPr="002A4FD6">
        <w:rPr>
          <w:rFonts w:ascii="仿宋" w:eastAsia="仿宋" w:hAnsi="仿宋" w:hint="eastAsia"/>
          <w:sz w:val="32"/>
          <w:szCs w:val="32"/>
        </w:rPr>
        <w:t xml:space="preserve"> </w:t>
      </w:r>
      <w:r>
        <w:rPr>
          <w:rFonts w:ascii="仿宋" w:eastAsia="仿宋" w:hAnsi="仿宋" w:hint="eastAsia"/>
          <w:sz w:val="32"/>
          <w:szCs w:val="32"/>
        </w:rPr>
        <w:t>→右上角小齿轮→“修改密码”进入修改密码页面，通过旧密码修改密码。如果忘记了密码，可以在登录页面点击“忘记密码”通过手机号修改密码。如果此时原先的手机号也已经无效，请联系所在二级学院的到梦空间负责人重置密码为初始密码，登录后请及时修改密码及绑定手机号。在网页端只能通过登录页面的“忘记密码”修改密码。</w:t>
      </w:r>
    </w:p>
    <w:p w:rsidR="002A4FD6" w:rsidRPr="002A4FD6" w:rsidRDefault="002A4FD6" w:rsidP="002A4FD6">
      <w:pPr>
        <w:spacing w:line="600" w:lineRule="exact"/>
        <w:jc w:val="center"/>
        <w:rPr>
          <w:rFonts w:ascii="黑体" w:eastAsia="黑体" w:hAnsi="黑体"/>
          <w:sz w:val="32"/>
          <w:szCs w:val="32"/>
        </w:rPr>
      </w:pPr>
      <w:r w:rsidRPr="002A4FD6">
        <w:rPr>
          <w:rFonts w:ascii="黑体" w:eastAsia="黑体" w:hAnsi="黑体" w:hint="eastAsia"/>
          <w:sz w:val="32"/>
          <w:szCs w:val="32"/>
        </w:rPr>
        <w:t>第三章  活动的发布与维护</w:t>
      </w:r>
    </w:p>
    <w:p w:rsidR="002A4FD6" w:rsidRDefault="002A4FD6" w:rsidP="00214104">
      <w:pPr>
        <w:spacing w:line="600" w:lineRule="exact"/>
        <w:ind w:firstLineChars="200" w:firstLine="640"/>
        <w:rPr>
          <w:rFonts w:ascii="仿宋" w:eastAsia="仿宋" w:hAnsi="仿宋"/>
          <w:sz w:val="32"/>
          <w:szCs w:val="32"/>
        </w:rPr>
      </w:pPr>
      <w:r w:rsidRPr="002A4FD6">
        <w:rPr>
          <w:rFonts w:ascii="楷体" w:eastAsia="楷体" w:hAnsi="楷体" w:hint="eastAsia"/>
          <w:sz w:val="32"/>
          <w:szCs w:val="32"/>
        </w:rPr>
        <w:t>第十五条</w:t>
      </w:r>
      <w:r>
        <w:rPr>
          <w:rFonts w:ascii="仿宋" w:eastAsia="仿宋" w:hAnsi="仿宋" w:hint="eastAsia"/>
          <w:sz w:val="32"/>
          <w:szCs w:val="32"/>
        </w:rPr>
        <w:t xml:space="preserve">  系统内校级活动一般由校团委、有关部门、学生组织及社团发布；院级活动由学院、学生组织及社团发布；班团活动由班级发布；主办活动须至少提前三个工作日申请，并等待审核，班团活动由学院团总支进行审核，涉及学分的活动全部需由校团委进行二级审核。</w:t>
      </w:r>
    </w:p>
    <w:p w:rsidR="002A1109" w:rsidRPr="00E5474A" w:rsidRDefault="002A4FD6" w:rsidP="002A1109">
      <w:pPr>
        <w:spacing w:line="600" w:lineRule="exact"/>
        <w:ind w:firstLineChars="200" w:firstLine="640"/>
        <w:rPr>
          <w:rFonts w:ascii="仿宋" w:eastAsia="仿宋" w:hAnsi="仿宋"/>
          <w:sz w:val="32"/>
          <w:szCs w:val="32"/>
        </w:rPr>
      </w:pPr>
      <w:r w:rsidRPr="00DD3458">
        <w:rPr>
          <w:rFonts w:ascii="楷体" w:eastAsia="楷体" w:hAnsi="楷体" w:hint="eastAsia"/>
          <w:sz w:val="32"/>
          <w:szCs w:val="32"/>
        </w:rPr>
        <w:t>第十六条</w:t>
      </w:r>
      <w:r w:rsidR="00DD3458">
        <w:rPr>
          <w:rFonts w:ascii="仿宋" w:eastAsia="仿宋" w:hAnsi="仿宋" w:hint="eastAsia"/>
          <w:sz w:val="32"/>
          <w:szCs w:val="32"/>
        </w:rPr>
        <w:t xml:space="preserve">  发布活动。</w:t>
      </w:r>
      <w:r w:rsidR="002A1109" w:rsidRPr="00E5474A">
        <w:rPr>
          <w:rFonts w:ascii="仿宋" w:eastAsia="仿宋" w:hAnsi="仿宋" w:hint="eastAsia"/>
          <w:sz w:val="32"/>
          <w:szCs w:val="32"/>
        </w:rPr>
        <w:t>活动发布需全部通过网页端登陆进行，</w:t>
      </w:r>
      <w:r w:rsidR="002A1109" w:rsidRPr="00E5474A">
        <w:rPr>
          <w:rFonts w:ascii="仿宋" w:eastAsia="仿宋" w:hAnsi="仿宋" w:hint="eastAsia"/>
          <w:sz w:val="32"/>
          <w:szCs w:val="32"/>
        </w:rPr>
        <w:lastRenderedPageBreak/>
        <w:t>由</w:t>
      </w:r>
      <w:r w:rsidR="002A1109">
        <w:rPr>
          <w:rFonts w:ascii="仿宋" w:eastAsia="仿宋" w:hAnsi="仿宋" w:hint="eastAsia"/>
          <w:sz w:val="32"/>
          <w:szCs w:val="32"/>
        </w:rPr>
        <w:t>认证部落的部落负责人或部落管理员</w:t>
      </w:r>
      <w:r w:rsidR="002A1109" w:rsidRPr="00E5474A">
        <w:rPr>
          <w:rFonts w:ascii="仿宋" w:eastAsia="仿宋" w:hAnsi="仿宋" w:hint="eastAsia"/>
          <w:sz w:val="32"/>
          <w:szCs w:val="32"/>
        </w:rPr>
        <w:t>进行活动发布，进入网页端登陆后，点击“活动</w:t>
      </w:r>
      <w:r w:rsidR="002A1109">
        <w:rPr>
          <w:rFonts w:ascii="仿宋" w:eastAsia="仿宋" w:hAnsi="仿宋" w:hint="eastAsia"/>
          <w:sz w:val="32"/>
          <w:szCs w:val="32"/>
        </w:rPr>
        <w:t>”</w:t>
      </w:r>
      <w:r w:rsidR="002A1109">
        <w:rPr>
          <w:rFonts w:ascii="仿宋" w:eastAsia="仿宋" w:hAnsi="仿宋"/>
          <w:sz w:val="32"/>
          <w:szCs w:val="32"/>
        </w:rPr>
        <w:t>→</w:t>
      </w:r>
      <w:r w:rsidR="002A1109">
        <w:rPr>
          <w:rFonts w:ascii="仿宋" w:eastAsia="仿宋" w:hAnsi="仿宋" w:hint="eastAsia"/>
          <w:sz w:val="32"/>
          <w:szCs w:val="32"/>
        </w:rPr>
        <w:t>“</w:t>
      </w:r>
      <w:r w:rsidR="002A1109" w:rsidRPr="00E5474A">
        <w:rPr>
          <w:rFonts w:ascii="仿宋" w:eastAsia="仿宋" w:hAnsi="仿宋" w:hint="eastAsia"/>
          <w:sz w:val="32"/>
          <w:szCs w:val="32"/>
        </w:rPr>
        <w:t>发布活动”进入页面，在弹出的页面选择主办方，点击确认。</w:t>
      </w:r>
      <w:r w:rsidR="002A1109">
        <w:rPr>
          <w:rFonts w:ascii="仿宋" w:eastAsia="仿宋" w:hAnsi="仿宋" w:hint="eastAsia"/>
          <w:sz w:val="32"/>
          <w:szCs w:val="32"/>
        </w:rPr>
        <w:t>按照《东营科技职业学院“到梦空间”第二课堂成绩单活动发布规范》填写</w:t>
      </w:r>
      <w:r w:rsidR="002A1109" w:rsidRPr="00E5474A">
        <w:rPr>
          <w:rFonts w:ascii="仿宋" w:eastAsia="仿宋" w:hAnsi="仿宋" w:hint="eastAsia"/>
          <w:sz w:val="32"/>
          <w:szCs w:val="32"/>
        </w:rPr>
        <w:t>活动标题、活动摘要、活动类型、报名时间、最大报名人数</w:t>
      </w:r>
      <w:r w:rsidR="002A1109">
        <w:rPr>
          <w:rFonts w:ascii="仿宋" w:eastAsia="仿宋" w:hAnsi="仿宋" w:hint="eastAsia"/>
          <w:sz w:val="32"/>
          <w:szCs w:val="32"/>
        </w:rPr>
        <w:t>、报名范围限制、报名方式</w:t>
      </w:r>
      <w:r w:rsidR="002A1109" w:rsidRPr="00E5474A">
        <w:rPr>
          <w:rFonts w:ascii="仿宋" w:eastAsia="仿宋" w:hAnsi="仿宋" w:hint="eastAsia"/>
          <w:sz w:val="32"/>
          <w:szCs w:val="32"/>
        </w:rPr>
        <w:t>等信息；</w:t>
      </w:r>
      <w:r w:rsidR="002A1109">
        <w:rPr>
          <w:rFonts w:ascii="仿宋" w:eastAsia="仿宋" w:hAnsi="仿宋" w:hint="eastAsia"/>
          <w:sz w:val="32"/>
          <w:szCs w:val="32"/>
        </w:rPr>
        <w:t>报名须知可以设定报名的相关条件；</w:t>
      </w:r>
      <w:r w:rsidR="002A1109" w:rsidRPr="00E5474A">
        <w:rPr>
          <w:rFonts w:ascii="仿宋" w:eastAsia="仿宋" w:hAnsi="仿宋" w:hint="eastAsia"/>
          <w:sz w:val="32"/>
          <w:szCs w:val="32"/>
        </w:rPr>
        <w:t>图片素材可以上传跟活动相关的海报等信息；填写活动时间、活动地点；活动详情需要填写活动的内容和方案；</w:t>
      </w:r>
      <w:r w:rsidR="002A1109">
        <w:rPr>
          <w:rFonts w:ascii="仿宋" w:eastAsia="仿宋" w:hAnsi="仿宋" w:hint="eastAsia"/>
          <w:sz w:val="32"/>
          <w:szCs w:val="32"/>
        </w:rPr>
        <w:t>相关附件需要上传活动策划方案文件；奖项</w:t>
      </w:r>
      <w:r w:rsidR="002A1109" w:rsidRPr="00E5474A">
        <w:rPr>
          <w:rFonts w:ascii="仿宋" w:eastAsia="仿宋" w:hAnsi="仿宋" w:hint="eastAsia"/>
          <w:sz w:val="32"/>
          <w:szCs w:val="32"/>
        </w:rPr>
        <w:t>设置</w:t>
      </w:r>
      <w:r w:rsidR="002A1109">
        <w:rPr>
          <w:rFonts w:ascii="仿宋" w:eastAsia="仿宋" w:hAnsi="仿宋" w:hint="eastAsia"/>
          <w:sz w:val="32"/>
          <w:szCs w:val="32"/>
        </w:rPr>
        <w:t>可根据活动设置第二课堂学分和奖品，支持学分及多奖品、奖项同时设置</w:t>
      </w:r>
      <w:r w:rsidR="002A1109" w:rsidRPr="00E5474A">
        <w:rPr>
          <w:rFonts w:ascii="仿宋" w:eastAsia="仿宋" w:hAnsi="仿宋" w:hint="eastAsia"/>
          <w:sz w:val="32"/>
          <w:szCs w:val="32"/>
        </w:rPr>
        <w:t>；活动标签可设置活动的相关关键词；所有输入完毕</w:t>
      </w:r>
      <w:r w:rsidR="002A1109">
        <w:rPr>
          <w:rFonts w:ascii="仿宋" w:eastAsia="仿宋" w:hAnsi="仿宋" w:hint="eastAsia"/>
          <w:sz w:val="32"/>
          <w:szCs w:val="32"/>
        </w:rPr>
        <w:t>后，</w:t>
      </w:r>
      <w:r w:rsidR="002A1109" w:rsidRPr="00E5474A">
        <w:rPr>
          <w:rFonts w:ascii="仿宋" w:eastAsia="仿宋" w:hAnsi="仿宋" w:hint="eastAsia"/>
          <w:sz w:val="32"/>
          <w:szCs w:val="32"/>
        </w:rPr>
        <w:t>点击</w:t>
      </w:r>
      <w:r w:rsidR="002A1109">
        <w:rPr>
          <w:rFonts w:ascii="仿宋" w:eastAsia="仿宋" w:hAnsi="仿宋" w:hint="eastAsia"/>
          <w:sz w:val="32"/>
          <w:szCs w:val="32"/>
        </w:rPr>
        <w:t>“</w:t>
      </w:r>
      <w:r w:rsidR="002A1109" w:rsidRPr="00E5474A">
        <w:rPr>
          <w:rFonts w:ascii="仿宋" w:eastAsia="仿宋" w:hAnsi="仿宋" w:hint="eastAsia"/>
          <w:sz w:val="32"/>
          <w:szCs w:val="32"/>
        </w:rPr>
        <w:t>立即发布</w:t>
      </w:r>
      <w:r w:rsidR="002A1109">
        <w:rPr>
          <w:rFonts w:ascii="仿宋" w:eastAsia="仿宋" w:hAnsi="仿宋" w:hint="eastAsia"/>
          <w:sz w:val="32"/>
          <w:szCs w:val="32"/>
        </w:rPr>
        <w:t>”</w:t>
      </w:r>
      <w:r w:rsidR="002A1109" w:rsidRPr="00E5474A">
        <w:rPr>
          <w:rFonts w:ascii="仿宋" w:eastAsia="仿宋" w:hAnsi="仿宋" w:hint="eastAsia"/>
          <w:sz w:val="32"/>
          <w:szCs w:val="32"/>
        </w:rPr>
        <w:t>。</w:t>
      </w:r>
      <w:r w:rsidR="002A1109">
        <w:rPr>
          <w:rFonts w:ascii="仿宋" w:eastAsia="仿宋" w:hAnsi="仿宋" w:hint="eastAsia"/>
          <w:sz w:val="32"/>
          <w:szCs w:val="32"/>
        </w:rPr>
        <w:t>发布活动需要付赋予学分的，需要在发布活动时按照《东营科技职业学院“第二课堂成绩单”学分认定计算方法》设置相应学分，组织方指导单位首先审核，最终由团委审核通过。活动结束后，活动负责人需要颁发发布活动时设置的奖项和学分给相应的学生并生成活动记录，这样奖项和学分方能进入该学生“第二课堂成绩单”。</w:t>
      </w:r>
    </w:p>
    <w:p w:rsidR="002A1109" w:rsidRPr="002A1109" w:rsidRDefault="002A1109" w:rsidP="00214104">
      <w:pPr>
        <w:spacing w:line="600" w:lineRule="exact"/>
        <w:ind w:firstLineChars="200" w:firstLine="640"/>
        <w:rPr>
          <w:rFonts w:ascii="仿宋" w:eastAsia="仿宋" w:hAnsi="仿宋"/>
          <w:sz w:val="32"/>
          <w:szCs w:val="32"/>
        </w:rPr>
      </w:pPr>
      <w:r w:rsidRPr="00DD3458">
        <w:rPr>
          <w:rFonts w:ascii="楷体" w:eastAsia="楷体" w:hAnsi="楷体" w:hint="eastAsia"/>
          <w:sz w:val="32"/>
          <w:szCs w:val="32"/>
        </w:rPr>
        <w:t>第十</w:t>
      </w:r>
      <w:r>
        <w:rPr>
          <w:rFonts w:ascii="楷体" w:eastAsia="楷体" w:hAnsi="楷体" w:hint="eastAsia"/>
          <w:sz w:val="32"/>
          <w:szCs w:val="32"/>
        </w:rPr>
        <w:t>七</w:t>
      </w:r>
      <w:r w:rsidRPr="00DD3458">
        <w:rPr>
          <w:rFonts w:ascii="楷体" w:eastAsia="楷体" w:hAnsi="楷体" w:hint="eastAsia"/>
          <w:sz w:val="32"/>
          <w:szCs w:val="32"/>
        </w:rPr>
        <w:t>条</w:t>
      </w:r>
      <w:r>
        <w:rPr>
          <w:rFonts w:ascii="楷体" w:eastAsia="楷体" w:hAnsi="楷体" w:hint="eastAsia"/>
          <w:sz w:val="32"/>
          <w:szCs w:val="32"/>
        </w:rPr>
        <w:t xml:space="preserve">  </w:t>
      </w:r>
      <w:r w:rsidRPr="002A1109">
        <w:rPr>
          <w:rFonts w:ascii="仿宋" w:eastAsia="仿宋" w:hAnsi="仿宋" w:hint="eastAsia"/>
          <w:sz w:val="32"/>
          <w:szCs w:val="32"/>
        </w:rPr>
        <w:t>活动管理。除下载人员名单只能在电脑端进行外，其他管理只能在“日程”</w:t>
      </w:r>
      <w:r w:rsidRPr="002A1109">
        <w:rPr>
          <w:rFonts w:ascii="仿宋" w:eastAsia="仿宋" w:hAnsi="仿宋"/>
          <w:sz w:val="32"/>
          <w:szCs w:val="32"/>
        </w:rPr>
        <w:t xml:space="preserve"> →</w:t>
      </w:r>
      <w:r w:rsidRPr="002A1109">
        <w:rPr>
          <w:rFonts w:ascii="仿宋" w:eastAsia="仿宋" w:hAnsi="仿宋" w:hint="eastAsia"/>
          <w:sz w:val="32"/>
          <w:szCs w:val="32"/>
        </w:rPr>
        <w:t>“管理的”管理列表页中管理</w:t>
      </w:r>
      <w:r>
        <w:rPr>
          <w:rFonts w:ascii="仿宋" w:eastAsia="仿宋" w:hAnsi="仿宋" w:hint="eastAsia"/>
          <w:sz w:val="32"/>
          <w:szCs w:val="32"/>
        </w:rPr>
        <w:t>。</w:t>
      </w:r>
    </w:p>
    <w:p w:rsidR="002A1109" w:rsidRDefault="002A1109" w:rsidP="00214104">
      <w:pPr>
        <w:spacing w:line="600" w:lineRule="exact"/>
        <w:ind w:firstLineChars="200" w:firstLine="640"/>
        <w:rPr>
          <w:rFonts w:ascii="仿宋" w:eastAsia="仿宋" w:hAnsi="仿宋"/>
          <w:sz w:val="32"/>
          <w:szCs w:val="32"/>
        </w:rPr>
      </w:pPr>
      <w:r w:rsidRPr="00C0011A">
        <w:rPr>
          <w:rFonts w:ascii="楷体" w:eastAsia="楷体" w:hAnsi="楷体" w:hint="eastAsia"/>
          <w:sz w:val="32"/>
          <w:szCs w:val="32"/>
        </w:rPr>
        <w:t>第十八条</w:t>
      </w:r>
      <w:r>
        <w:rPr>
          <w:rFonts w:ascii="仿宋" w:eastAsia="仿宋" w:hAnsi="仿宋" w:hint="eastAsia"/>
          <w:sz w:val="32"/>
          <w:szCs w:val="32"/>
        </w:rPr>
        <w:t xml:space="preserve">  活动成员录取。如果活动没有采用报名制，报名结束后可能需要活动负责人主动录取要参加活动的成员，必要时可以电话联系报名者。录取方式为，在APP上点击管理列表页中的“报名管理”，进入报名管理页，点击成员，可以进入成员信息页，在成员信息页</w:t>
      </w:r>
      <w:r w:rsidR="00C0011A">
        <w:rPr>
          <w:rFonts w:ascii="仿宋" w:eastAsia="仿宋" w:hAnsi="仿宋" w:hint="eastAsia"/>
          <w:sz w:val="32"/>
          <w:szCs w:val="32"/>
        </w:rPr>
        <w:t>，点击左下角的“录取”按钮可以录取指定成员，也可点击报名管理页右上角的“编辑”中的“录取”进行</w:t>
      </w:r>
      <w:r w:rsidR="00C0011A">
        <w:rPr>
          <w:rFonts w:ascii="仿宋" w:eastAsia="仿宋" w:hAnsi="仿宋" w:hint="eastAsia"/>
          <w:sz w:val="32"/>
          <w:szCs w:val="32"/>
        </w:rPr>
        <w:lastRenderedPageBreak/>
        <w:t>批量录取。录取操作不可逆。</w:t>
      </w:r>
    </w:p>
    <w:p w:rsidR="00C0011A" w:rsidRDefault="00C0011A" w:rsidP="00C0011A">
      <w:pPr>
        <w:spacing w:line="600" w:lineRule="exact"/>
        <w:ind w:firstLineChars="200" w:firstLine="640"/>
        <w:rPr>
          <w:rFonts w:ascii="仿宋" w:eastAsia="仿宋" w:hAnsi="仿宋"/>
          <w:sz w:val="32"/>
          <w:szCs w:val="32"/>
        </w:rPr>
      </w:pPr>
      <w:r w:rsidRPr="00DE7898">
        <w:rPr>
          <w:rFonts w:ascii="楷体" w:eastAsia="楷体" w:hAnsi="楷体" w:hint="eastAsia"/>
          <w:sz w:val="32"/>
          <w:szCs w:val="32"/>
        </w:rPr>
        <w:t>第十九条</w:t>
      </w:r>
      <w:r>
        <w:rPr>
          <w:rFonts w:ascii="仿宋" w:eastAsia="仿宋" w:hAnsi="仿宋" w:hint="eastAsia"/>
          <w:sz w:val="32"/>
          <w:szCs w:val="32"/>
        </w:rPr>
        <w:t xml:space="preserve">  生成签到二维码。报名结束后，活动负责人或组织者，在APP上点击管理列表页中的“签到管理”，生成签到</w:t>
      </w:r>
      <w:r w:rsidRPr="00E5474A">
        <w:rPr>
          <w:rFonts w:ascii="仿宋" w:eastAsia="仿宋" w:hAnsi="仿宋"/>
          <w:sz w:val="32"/>
          <w:szCs w:val="32"/>
        </w:rPr>
        <w:t>二维码，</w:t>
      </w:r>
      <w:r>
        <w:rPr>
          <w:rFonts w:ascii="仿宋" w:eastAsia="仿宋" w:hAnsi="仿宋" w:hint="eastAsia"/>
          <w:sz w:val="32"/>
          <w:szCs w:val="32"/>
        </w:rPr>
        <w:t>生成签到</w:t>
      </w:r>
      <w:r w:rsidRPr="00E5474A">
        <w:rPr>
          <w:rFonts w:ascii="仿宋" w:eastAsia="仿宋" w:hAnsi="仿宋"/>
          <w:sz w:val="32"/>
          <w:szCs w:val="32"/>
        </w:rPr>
        <w:t>二维码</w:t>
      </w:r>
      <w:r>
        <w:rPr>
          <w:rFonts w:ascii="仿宋" w:eastAsia="仿宋" w:hAnsi="仿宋" w:hint="eastAsia"/>
          <w:sz w:val="32"/>
          <w:szCs w:val="32"/>
        </w:rPr>
        <w:t>时</w:t>
      </w:r>
      <w:r w:rsidRPr="00E5474A">
        <w:rPr>
          <w:rFonts w:ascii="仿宋" w:eastAsia="仿宋" w:hAnsi="仿宋"/>
          <w:sz w:val="32"/>
          <w:szCs w:val="32"/>
        </w:rPr>
        <w:t>，</w:t>
      </w:r>
      <w:r w:rsidR="00DE7898">
        <w:rPr>
          <w:rFonts w:ascii="仿宋" w:eastAsia="仿宋" w:hAnsi="仿宋" w:hint="eastAsia"/>
          <w:sz w:val="32"/>
          <w:szCs w:val="32"/>
        </w:rPr>
        <w:t>可以选择是否使用签到密码，及是否限制签到时间及签到地点。签到密码会显示在签到二维码上方。</w:t>
      </w:r>
    </w:p>
    <w:p w:rsidR="00C0011A" w:rsidRDefault="00DE7898" w:rsidP="00214104">
      <w:pPr>
        <w:spacing w:line="600" w:lineRule="exact"/>
        <w:ind w:firstLineChars="200" w:firstLine="640"/>
        <w:rPr>
          <w:rFonts w:ascii="仿宋" w:eastAsia="仿宋" w:hAnsi="仿宋"/>
          <w:sz w:val="32"/>
          <w:szCs w:val="32"/>
        </w:rPr>
      </w:pPr>
      <w:r w:rsidRPr="00DE7898">
        <w:rPr>
          <w:rFonts w:ascii="楷体" w:eastAsia="楷体" w:hAnsi="楷体" w:hint="eastAsia"/>
          <w:sz w:val="32"/>
          <w:szCs w:val="32"/>
        </w:rPr>
        <w:t>第二十条</w:t>
      </w:r>
      <w:r>
        <w:rPr>
          <w:rFonts w:ascii="仿宋" w:eastAsia="仿宋" w:hAnsi="仿宋" w:hint="eastAsia"/>
          <w:sz w:val="32"/>
          <w:szCs w:val="32"/>
        </w:rPr>
        <w:t xml:space="preserve">  下载成员名单。活动负责人或组织者，可以登录网页端，进入活动信息页点击“活动管理”下载报名名单和录取名单，用于线下签到等。</w:t>
      </w:r>
    </w:p>
    <w:p w:rsidR="007F7A23" w:rsidRDefault="00DE7898" w:rsidP="00214104">
      <w:pPr>
        <w:spacing w:line="600" w:lineRule="exact"/>
        <w:ind w:firstLineChars="200" w:firstLine="640"/>
        <w:rPr>
          <w:rFonts w:ascii="仿宋" w:eastAsia="仿宋" w:hAnsi="仿宋"/>
          <w:sz w:val="32"/>
          <w:szCs w:val="32"/>
        </w:rPr>
      </w:pPr>
      <w:r w:rsidRPr="007F7A23">
        <w:rPr>
          <w:rFonts w:ascii="楷体" w:eastAsia="楷体" w:hAnsi="楷体" w:hint="eastAsia"/>
          <w:sz w:val="32"/>
          <w:szCs w:val="32"/>
        </w:rPr>
        <w:t>第二十一条</w:t>
      </w:r>
      <w:r>
        <w:rPr>
          <w:rFonts w:ascii="仿宋" w:eastAsia="仿宋" w:hAnsi="仿宋" w:hint="eastAsia"/>
          <w:sz w:val="32"/>
          <w:szCs w:val="32"/>
        </w:rPr>
        <w:t xml:space="preserve">  </w:t>
      </w:r>
      <w:r w:rsidR="007F7A23">
        <w:rPr>
          <w:rFonts w:ascii="仿宋" w:eastAsia="仿宋" w:hAnsi="仿宋" w:hint="eastAsia"/>
          <w:sz w:val="32"/>
          <w:szCs w:val="32"/>
        </w:rPr>
        <w:t>颁发奖项及发放学分。活动结束后活动负责人可对参与的成员按之前的活动设定颁发奖项及发放学分。可以在成员信息页，对每个成员进行单独颁发奖项及发放学分，也可通过报名管理页右上角的“编辑”中的“颁发奖项”和“发放学分”进行批量操作。奖项颁发错误无法撤回，学分发放错误可以撤回。</w:t>
      </w:r>
    </w:p>
    <w:p w:rsidR="007F7A23" w:rsidRDefault="007F7A23" w:rsidP="00214104">
      <w:pPr>
        <w:spacing w:line="600" w:lineRule="exact"/>
        <w:ind w:firstLineChars="200" w:firstLine="640"/>
        <w:rPr>
          <w:rFonts w:ascii="仿宋" w:eastAsia="仿宋" w:hAnsi="仿宋"/>
          <w:sz w:val="32"/>
          <w:szCs w:val="32"/>
        </w:rPr>
      </w:pPr>
      <w:r w:rsidRPr="007F7A23">
        <w:rPr>
          <w:rFonts w:ascii="楷体" w:eastAsia="楷体" w:hAnsi="楷体" w:hint="eastAsia"/>
          <w:sz w:val="32"/>
          <w:szCs w:val="32"/>
        </w:rPr>
        <w:t>第二十二条</w:t>
      </w:r>
      <w:r>
        <w:rPr>
          <w:rFonts w:ascii="仿宋" w:eastAsia="仿宋" w:hAnsi="仿宋" w:hint="eastAsia"/>
          <w:sz w:val="32"/>
          <w:szCs w:val="32"/>
        </w:rPr>
        <w:t xml:space="preserve">  评价学生。活动结束后，活动负责人可以对学生进行评价。在学生信息页，点击右上角的“评价”即可对学生进行评价。</w:t>
      </w:r>
    </w:p>
    <w:p w:rsidR="007F7A23" w:rsidRDefault="007F7A23" w:rsidP="00214104">
      <w:pPr>
        <w:spacing w:line="600" w:lineRule="exact"/>
        <w:ind w:firstLineChars="200" w:firstLine="640"/>
        <w:rPr>
          <w:rFonts w:ascii="仿宋" w:eastAsia="仿宋" w:hAnsi="仿宋"/>
          <w:sz w:val="32"/>
          <w:szCs w:val="32"/>
        </w:rPr>
      </w:pPr>
      <w:r w:rsidRPr="007F7A23">
        <w:rPr>
          <w:rFonts w:ascii="楷体" w:eastAsia="楷体" w:hAnsi="楷体" w:hint="eastAsia"/>
          <w:sz w:val="32"/>
          <w:szCs w:val="32"/>
        </w:rPr>
        <w:t>第二十三条</w:t>
      </w:r>
      <w:r>
        <w:rPr>
          <w:rFonts w:ascii="仿宋" w:eastAsia="仿宋" w:hAnsi="仿宋" w:hint="eastAsia"/>
          <w:sz w:val="32"/>
          <w:szCs w:val="32"/>
        </w:rPr>
        <w:t xml:space="preserve">  上传花絮。为更好的保留活动资料，活动主办方应将优质照片附上详细描述上传活动花絮，进行存档。</w:t>
      </w:r>
    </w:p>
    <w:p w:rsidR="007F7A23" w:rsidRDefault="007F7A23" w:rsidP="00214104">
      <w:pPr>
        <w:spacing w:line="600" w:lineRule="exact"/>
        <w:ind w:firstLineChars="200" w:firstLine="640"/>
        <w:rPr>
          <w:rFonts w:ascii="仿宋" w:eastAsia="仿宋" w:hAnsi="仿宋"/>
          <w:sz w:val="32"/>
          <w:szCs w:val="32"/>
        </w:rPr>
      </w:pPr>
      <w:r w:rsidRPr="007F7A23">
        <w:rPr>
          <w:rFonts w:ascii="楷体" w:eastAsia="楷体" w:hAnsi="楷体" w:hint="eastAsia"/>
          <w:sz w:val="32"/>
          <w:szCs w:val="32"/>
        </w:rPr>
        <w:t>第二十四条</w:t>
      </w:r>
      <w:r w:rsidR="00926B64">
        <w:rPr>
          <w:rFonts w:ascii="楷体" w:eastAsia="楷体" w:hAnsi="楷体" w:hint="eastAsia"/>
          <w:sz w:val="32"/>
          <w:szCs w:val="32"/>
        </w:rPr>
        <w:t xml:space="preserve">  </w:t>
      </w:r>
      <w:r w:rsidR="00EE62B9" w:rsidRPr="00FD56D3">
        <w:rPr>
          <w:rFonts w:ascii="仿宋" w:eastAsia="仿宋" w:hAnsi="仿宋" w:hint="eastAsia"/>
          <w:sz w:val="32"/>
          <w:szCs w:val="32"/>
        </w:rPr>
        <w:t>生成活动记录。颁发奖项及发放学分均完成后，活动负责人应及时在APP上点击管理列表页中的“生成记录”声称相关人员的活动记录。记录一旦生成，活动将被冻结，</w:t>
      </w:r>
      <w:r w:rsidR="00FD56D3" w:rsidRPr="00FD56D3">
        <w:rPr>
          <w:rFonts w:ascii="仿宋" w:eastAsia="仿宋" w:hAnsi="仿宋" w:hint="eastAsia"/>
          <w:sz w:val="32"/>
          <w:szCs w:val="32"/>
        </w:rPr>
        <w:t>无法继续进行颁奖和学分操作。</w:t>
      </w:r>
    </w:p>
    <w:p w:rsidR="003F10B0" w:rsidRPr="003F10B0" w:rsidRDefault="003F10B0" w:rsidP="00214104">
      <w:pPr>
        <w:spacing w:line="600" w:lineRule="exact"/>
        <w:ind w:firstLineChars="200" w:firstLine="640"/>
        <w:rPr>
          <w:rFonts w:ascii="仿宋" w:eastAsia="仿宋" w:hAnsi="仿宋"/>
          <w:sz w:val="32"/>
          <w:szCs w:val="32"/>
        </w:rPr>
      </w:pPr>
      <w:r w:rsidRPr="003F10B0">
        <w:rPr>
          <w:rFonts w:ascii="楷体" w:eastAsia="楷体" w:hAnsi="楷体" w:hint="eastAsia"/>
          <w:sz w:val="32"/>
          <w:szCs w:val="32"/>
        </w:rPr>
        <w:t>第二十五条</w:t>
      </w:r>
      <w:r>
        <w:rPr>
          <w:rFonts w:ascii="楷体" w:eastAsia="楷体" w:hAnsi="楷体" w:hint="eastAsia"/>
          <w:sz w:val="32"/>
          <w:szCs w:val="32"/>
        </w:rPr>
        <w:t xml:space="preserve">  </w:t>
      </w:r>
      <w:r w:rsidRPr="003F10B0">
        <w:rPr>
          <w:rFonts w:ascii="仿宋" w:eastAsia="仿宋" w:hAnsi="仿宋" w:hint="eastAsia"/>
          <w:sz w:val="32"/>
          <w:szCs w:val="32"/>
        </w:rPr>
        <w:t>如果活动报名时间、活动举办时间及活动地点有变化，要及时修改活动的相关信息，以免影响活动的正常报名</w:t>
      </w:r>
      <w:r w:rsidRPr="003F10B0">
        <w:rPr>
          <w:rFonts w:ascii="仿宋" w:eastAsia="仿宋" w:hAnsi="仿宋" w:hint="eastAsia"/>
          <w:sz w:val="32"/>
          <w:szCs w:val="32"/>
        </w:rPr>
        <w:lastRenderedPageBreak/>
        <w:t>及举办。</w:t>
      </w:r>
    </w:p>
    <w:p w:rsidR="00366134" w:rsidRPr="00E5474A" w:rsidRDefault="00366134" w:rsidP="00E5474A">
      <w:pPr>
        <w:spacing w:line="600" w:lineRule="exact"/>
        <w:jc w:val="center"/>
        <w:rPr>
          <w:rFonts w:ascii="黑体" w:eastAsia="黑体" w:hAnsi="黑体"/>
          <w:sz w:val="32"/>
          <w:szCs w:val="32"/>
        </w:rPr>
      </w:pPr>
      <w:r w:rsidRPr="00E5474A">
        <w:rPr>
          <w:rFonts w:ascii="黑体" w:eastAsia="黑体" w:hAnsi="黑体" w:hint="eastAsia"/>
          <w:sz w:val="32"/>
          <w:szCs w:val="32"/>
        </w:rPr>
        <w:t>第四章  部落管理</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w:t>
      </w:r>
      <w:r w:rsidR="003F10B0">
        <w:rPr>
          <w:rFonts w:ascii="楷体" w:eastAsia="楷体" w:hAnsi="楷体" w:hint="eastAsia"/>
          <w:sz w:val="32"/>
          <w:szCs w:val="32"/>
        </w:rPr>
        <w:t>二十六</w:t>
      </w:r>
      <w:r w:rsidRPr="00E5474A">
        <w:rPr>
          <w:rFonts w:ascii="楷体" w:eastAsia="楷体" w:hAnsi="楷体" w:hint="eastAsia"/>
          <w:sz w:val="32"/>
          <w:szCs w:val="32"/>
        </w:rPr>
        <w:t>条</w:t>
      </w:r>
      <w:r w:rsidRPr="00E5474A">
        <w:rPr>
          <w:rFonts w:ascii="仿宋" w:eastAsia="仿宋" w:hAnsi="仿宋" w:hint="eastAsia"/>
          <w:sz w:val="32"/>
          <w:szCs w:val="32"/>
        </w:rPr>
        <w:t xml:space="preserve"> </w:t>
      </w:r>
      <w:r w:rsidR="001C0BA0" w:rsidRPr="00E5474A">
        <w:rPr>
          <w:rFonts w:ascii="仿宋" w:eastAsia="仿宋" w:hAnsi="仿宋" w:hint="eastAsia"/>
          <w:sz w:val="32"/>
          <w:szCs w:val="32"/>
        </w:rPr>
        <w:t xml:space="preserve"> </w:t>
      </w:r>
      <w:r w:rsidR="00C44200">
        <w:rPr>
          <w:rFonts w:ascii="仿宋" w:eastAsia="仿宋" w:hAnsi="仿宋" w:hint="eastAsia"/>
          <w:sz w:val="32"/>
          <w:szCs w:val="32"/>
        </w:rPr>
        <w:t>校</w:t>
      </w:r>
      <w:r w:rsidR="003F10B0">
        <w:rPr>
          <w:rFonts w:ascii="仿宋" w:eastAsia="仿宋" w:hAnsi="仿宋" w:hint="eastAsia"/>
          <w:sz w:val="32"/>
          <w:szCs w:val="32"/>
        </w:rPr>
        <w:t>团委“第二课堂成绩单”</w:t>
      </w:r>
      <w:r w:rsidRPr="00E5474A">
        <w:rPr>
          <w:rFonts w:ascii="仿宋" w:eastAsia="仿宋" w:hAnsi="仿宋" w:hint="eastAsia"/>
          <w:sz w:val="32"/>
          <w:szCs w:val="32"/>
        </w:rPr>
        <w:t>运行中心，按照</w:t>
      </w:r>
      <w:r w:rsidR="003F10B0">
        <w:rPr>
          <w:rFonts w:ascii="仿宋" w:eastAsia="仿宋" w:hAnsi="仿宋" w:hint="eastAsia"/>
          <w:sz w:val="32"/>
          <w:szCs w:val="32"/>
        </w:rPr>
        <w:t>《东营科技职业学院</w:t>
      </w:r>
      <w:r w:rsidR="003F10B0" w:rsidRPr="00E5474A">
        <w:rPr>
          <w:rFonts w:ascii="仿宋" w:eastAsia="仿宋" w:hAnsi="仿宋" w:hint="eastAsia"/>
          <w:sz w:val="32"/>
          <w:szCs w:val="32"/>
        </w:rPr>
        <w:t>“第二课堂成绩单”学分</w:t>
      </w:r>
      <w:r w:rsidR="003F10B0">
        <w:rPr>
          <w:rFonts w:ascii="仿宋" w:eastAsia="仿宋" w:hAnsi="仿宋" w:hint="eastAsia"/>
          <w:sz w:val="32"/>
          <w:szCs w:val="32"/>
        </w:rPr>
        <w:t>认定及实施办法》</w:t>
      </w:r>
      <w:r w:rsidRPr="00E5474A">
        <w:rPr>
          <w:rFonts w:ascii="仿宋" w:eastAsia="仿宋" w:hAnsi="仿宋" w:hint="eastAsia"/>
          <w:sz w:val="32"/>
          <w:szCs w:val="32"/>
        </w:rPr>
        <w:t>使用管理规定进行活动的计划设计、分类审核等工作，指导各级组织规范使用系统。各</w:t>
      </w:r>
      <w:r w:rsidR="005E32F8">
        <w:rPr>
          <w:rFonts w:ascii="仿宋" w:eastAsia="仿宋" w:hAnsi="仿宋" w:hint="eastAsia"/>
          <w:sz w:val="32"/>
          <w:szCs w:val="32"/>
        </w:rPr>
        <w:t>学院</w:t>
      </w:r>
      <w:r w:rsidRPr="00E5474A">
        <w:rPr>
          <w:rFonts w:ascii="仿宋" w:eastAsia="仿宋" w:hAnsi="仿宋" w:hint="eastAsia"/>
          <w:sz w:val="32"/>
          <w:szCs w:val="32"/>
        </w:rPr>
        <w:t>团总支按照活动计划，需成立“第二课堂成绩单”系统运行部门，组织落实所在</w:t>
      </w:r>
      <w:r w:rsidR="005E32F8">
        <w:rPr>
          <w:rFonts w:ascii="仿宋" w:eastAsia="仿宋" w:hAnsi="仿宋" w:hint="eastAsia"/>
          <w:sz w:val="32"/>
          <w:szCs w:val="32"/>
        </w:rPr>
        <w:t>学院</w:t>
      </w:r>
      <w:r w:rsidRPr="00E5474A">
        <w:rPr>
          <w:rFonts w:ascii="仿宋" w:eastAsia="仿宋" w:hAnsi="仿宋" w:hint="eastAsia"/>
          <w:sz w:val="32"/>
          <w:szCs w:val="32"/>
        </w:rPr>
        <w:t>的“第二课堂成绩单”的相关工作。</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w:t>
      </w:r>
      <w:r w:rsidR="003F10B0">
        <w:rPr>
          <w:rFonts w:ascii="楷体" w:eastAsia="楷体" w:hAnsi="楷体" w:hint="eastAsia"/>
          <w:sz w:val="32"/>
          <w:szCs w:val="32"/>
        </w:rPr>
        <w:t>二十七</w:t>
      </w:r>
      <w:r w:rsidRPr="00E5474A">
        <w:rPr>
          <w:rFonts w:ascii="楷体" w:eastAsia="楷体" w:hAnsi="楷体" w:hint="eastAsia"/>
          <w:sz w:val="32"/>
          <w:szCs w:val="32"/>
        </w:rPr>
        <w:t>条</w:t>
      </w:r>
      <w:r w:rsidRPr="00E5474A">
        <w:rPr>
          <w:rFonts w:ascii="仿宋" w:eastAsia="仿宋" w:hAnsi="仿宋" w:hint="eastAsia"/>
          <w:sz w:val="32"/>
          <w:szCs w:val="32"/>
        </w:rPr>
        <w:t xml:space="preserve">  各级部落管理按照组织提升的工作要求遵循分类管理指导原则，各级部落管理责任人由各</w:t>
      </w:r>
      <w:r w:rsidR="005E32F8">
        <w:rPr>
          <w:rFonts w:ascii="仿宋" w:eastAsia="仿宋" w:hAnsi="仿宋" w:hint="eastAsia"/>
          <w:sz w:val="32"/>
          <w:szCs w:val="32"/>
        </w:rPr>
        <w:t>校</w:t>
      </w:r>
      <w:r w:rsidR="00B969D4" w:rsidRPr="00E5474A">
        <w:rPr>
          <w:rFonts w:ascii="仿宋" w:eastAsia="仿宋" w:hAnsi="仿宋" w:hint="eastAsia"/>
          <w:sz w:val="32"/>
          <w:szCs w:val="32"/>
        </w:rPr>
        <w:t>级</w:t>
      </w:r>
      <w:r w:rsidRPr="00E5474A">
        <w:rPr>
          <w:rFonts w:ascii="仿宋" w:eastAsia="仿宋" w:hAnsi="仿宋" w:hint="eastAsia"/>
          <w:sz w:val="32"/>
          <w:szCs w:val="32"/>
        </w:rPr>
        <w:t>学生</w:t>
      </w:r>
      <w:r w:rsidR="003F10B0">
        <w:rPr>
          <w:rFonts w:ascii="仿宋" w:eastAsia="仿宋" w:hAnsi="仿宋" w:hint="eastAsia"/>
          <w:sz w:val="32"/>
          <w:szCs w:val="32"/>
        </w:rPr>
        <w:t>组织</w:t>
      </w:r>
      <w:r w:rsidRPr="00E5474A">
        <w:rPr>
          <w:rFonts w:ascii="仿宋" w:eastAsia="仿宋" w:hAnsi="仿宋" w:hint="eastAsia"/>
          <w:sz w:val="32"/>
          <w:szCs w:val="32"/>
        </w:rPr>
        <w:t>主要责任人、</w:t>
      </w:r>
      <w:r w:rsidR="005E32F8">
        <w:rPr>
          <w:rFonts w:ascii="仿宋" w:eastAsia="仿宋" w:hAnsi="仿宋" w:hint="eastAsia"/>
          <w:sz w:val="32"/>
          <w:szCs w:val="32"/>
        </w:rPr>
        <w:t>学院</w:t>
      </w:r>
      <w:r w:rsidRPr="00E5474A">
        <w:rPr>
          <w:rFonts w:ascii="仿宋" w:eastAsia="仿宋" w:hAnsi="仿宋" w:hint="eastAsia"/>
          <w:sz w:val="32"/>
          <w:szCs w:val="32"/>
        </w:rPr>
        <w:t>团总支书记、各班团支部书记负责，指导和实施本层级和下一层级部落管理。</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w:t>
      </w:r>
      <w:r w:rsidR="003F10B0">
        <w:rPr>
          <w:rFonts w:ascii="楷体" w:eastAsia="楷体" w:hAnsi="楷体" w:hint="eastAsia"/>
          <w:sz w:val="32"/>
          <w:szCs w:val="32"/>
        </w:rPr>
        <w:t>二十八</w:t>
      </w:r>
      <w:r w:rsidRPr="00E5474A">
        <w:rPr>
          <w:rFonts w:ascii="楷体" w:eastAsia="楷体" w:hAnsi="楷体" w:hint="eastAsia"/>
          <w:sz w:val="32"/>
          <w:szCs w:val="32"/>
        </w:rPr>
        <w:t>条</w:t>
      </w:r>
      <w:r w:rsidRPr="00E5474A">
        <w:rPr>
          <w:rFonts w:ascii="仿宋" w:eastAsia="仿宋" w:hAnsi="仿宋" w:hint="eastAsia"/>
          <w:sz w:val="32"/>
          <w:szCs w:val="32"/>
        </w:rPr>
        <w:t xml:space="preserve">  各级部落要实时对本部落内的组织和成员进行身份认定，各级组织按照相关规定做好本部落成员的注册管理，班团部落要督促本班部落成员正确使用和操作系统。</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w:t>
      </w:r>
      <w:r w:rsidR="003F10B0">
        <w:rPr>
          <w:rFonts w:ascii="楷体" w:eastAsia="楷体" w:hAnsi="楷体" w:hint="eastAsia"/>
          <w:sz w:val="32"/>
          <w:szCs w:val="32"/>
        </w:rPr>
        <w:t>二十九</w:t>
      </w:r>
      <w:r w:rsidRPr="00E5474A">
        <w:rPr>
          <w:rFonts w:ascii="楷体" w:eastAsia="楷体" w:hAnsi="楷体" w:hint="eastAsia"/>
          <w:sz w:val="32"/>
          <w:szCs w:val="32"/>
        </w:rPr>
        <w:t>条</w:t>
      </w:r>
      <w:r w:rsidRPr="00E5474A">
        <w:rPr>
          <w:rFonts w:ascii="仿宋" w:eastAsia="仿宋" w:hAnsi="仿宋" w:hint="eastAsia"/>
          <w:sz w:val="32"/>
          <w:szCs w:val="32"/>
        </w:rPr>
        <w:t xml:space="preserve">  各部落活动责任由部落组织自行承担，要注重活动开展的实际效果，部落组织负责人及其主要成员在活动过程中如有弄虚作假，违规操作和产生重大过错的，其个人也应承担相应责任。</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w:t>
      </w:r>
      <w:r w:rsidR="003F10B0">
        <w:rPr>
          <w:rFonts w:ascii="楷体" w:eastAsia="楷体" w:hAnsi="楷体" w:hint="eastAsia"/>
          <w:sz w:val="32"/>
          <w:szCs w:val="32"/>
        </w:rPr>
        <w:t>三十</w:t>
      </w:r>
      <w:r w:rsidRPr="00E5474A">
        <w:rPr>
          <w:rFonts w:ascii="楷体" w:eastAsia="楷体" w:hAnsi="楷体" w:hint="eastAsia"/>
          <w:sz w:val="32"/>
          <w:szCs w:val="32"/>
        </w:rPr>
        <w:t>条</w:t>
      </w:r>
      <w:r w:rsidR="005E32F8">
        <w:rPr>
          <w:rFonts w:ascii="仿宋" w:eastAsia="仿宋" w:hAnsi="仿宋" w:hint="eastAsia"/>
          <w:sz w:val="32"/>
          <w:szCs w:val="32"/>
        </w:rPr>
        <w:t xml:space="preserve">  </w:t>
      </w:r>
      <w:r w:rsidRPr="00E5474A">
        <w:rPr>
          <w:rFonts w:ascii="仿宋" w:eastAsia="仿宋" w:hAnsi="仿宋" w:hint="eastAsia"/>
          <w:sz w:val="32"/>
          <w:szCs w:val="32"/>
        </w:rPr>
        <w:t>部落负责人或骨干成员必须接受部落内部成员的监督。部落成员发现本部落有弄虚作假、操作违规等不良行为，可向第二课堂成绩单运行管理组织以电话、邮件、书面材料等形式报告。</w:t>
      </w:r>
    </w:p>
    <w:p w:rsidR="00366134" w:rsidRPr="00E5474A" w:rsidRDefault="00366134" w:rsidP="00E5474A">
      <w:pPr>
        <w:spacing w:line="600" w:lineRule="exact"/>
        <w:jc w:val="center"/>
        <w:rPr>
          <w:rFonts w:ascii="黑体" w:eastAsia="黑体" w:hAnsi="黑体"/>
          <w:sz w:val="32"/>
          <w:szCs w:val="32"/>
        </w:rPr>
      </w:pPr>
      <w:r w:rsidRPr="00E5474A">
        <w:rPr>
          <w:rFonts w:ascii="黑体" w:eastAsia="黑体" w:hAnsi="黑体" w:hint="eastAsia"/>
          <w:sz w:val="32"/>
          <w:szCs w:val="32"/>
        </w:rPr>
        <w:t>第五章    评价管理</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lastRenderedPageBreak/>
        <w:t>第</w:t>
      </w:r>
      <w:r w:rsidR="003F10B0">
        <w:rPr>
          <w:rFonts w:ascii="楷体" w:eastAsia="楷体" w:hAnsi="楷体" w:hint="eastAsia"/>
          <w:sz w:val="32"/>
          <w:szCs w:val="32"/>
        </w:rPr>
        <w:t>三十一</w:t>
      </w:r>
      <w:r w:rsidRPr="00E5474A">
        <w:rPr>
          <w:rFonts w:ascii="楷体" w:eastAsia="楷体" w:hAnsi="楷体" w:hint="eastAsia"/>
          <w:sz w:val="32"/>
          <w:szCs w:val="32"/>
        </w:rPr>
        <w:t>条</w:t>
      </w:r>
      <w:r w:rsidRPr="00E5474A">
        <w:rPr>
          <w:rFonts w:ascii="仿宋" w:eastAsia="仿宋" w:hAnsi="仿宋" w:hint="eastAsia"/>
          <w:sz w:val="32"/>
          <w:szCs w:val="32"/>
        </w:rPr>
        <w:t xml:space="preserve">  对活动参与个人的评价需遵循活动的规则和学分设置的要求客观真实地进行有效评价；个人对活动参与的反馈评论，活动组织者要及时进行总结，并有效管理保留活动评论，对评论中相关诉求可提交团委反馈解决。</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w:t>
      </w:r>
      <w:r w:rsidR="0082754F">
        <w:rPr>
          <w:rFonts w:ascii="楷体" w:eastAsia="楷体" w:hAnsi="楷体" w:hint="eastAsia"/>
          <w:sz w:val="32"/>
          <w:szCs w:val="32"/>
        </w:rPr>
        <w:t>三十</w:t>
      </w:r>
      <w:r w:rsidRPr="00E5474A">
        <w:rPr>
          <w:rFonts w:ascii="楷体" w:eastAsia="楷体" w:hAnsi="楷体" w:hint="eastAsia"/>
          <w:sz w:val="32"/>
          <w:szCs w:val="32"/>
        </w:rPr>
        <w:t>二条</w:t>
      </w:r>
      <w:r w:rsidRPr="00E5474A">
        <w:rPr>
          <w:rFonts w:ascii="仿宋" w:eastAsia="仿宋" w:hAnsi="仿宋" w:hint="eastAsia"/>
          <w:sz w:val="32"/>
          <w:szCs w:val="32"/>
        </w:rPr>
        <w:t xml:space="preserve">  “第二课堂成绩单”系统数据信息将作为各</w:t>
      </w:r>
      <w:r w:rsidR="001D1294">
        <w:rPr>
          <w:rFonts w:ascii="仿宋" w:eastAsia="仿宋" w:hAnsi="仿宋" w:hint="eastAsia"/>
          <w:sz w:val="32"/>
          <w:szCs w:val="32"/>
        </w:rPr>
        <w:t>学院</w:t>
      </w:r>
      <w:r w:rsidRPr="00E5474A">
        <w:rPr>
          <w:rFonts w:ascii="仿宋" w:eastAsia="仿宋" w:hAnsi="仿宋" w:hint="eastAsia"/>
          <w:sz w:val="32"/>
          <w:szCs w:val="32"/>
        </w:rPr>
        <w:t>团总支目标管理考核的有效记录，实现目标数据参照统计。</w:t>
      </w:r>
    </w:p>
    <w:p w:rsidR="00366134" w:rsidRPr="0082754F" w:rsidRDefault="0082754F" w:rsidP="0082754F">
      <w:pPr>
        <w:spacing w:line="600" w:lineRule="exact"/>
        <w:jc w:val="center"/>
        <w:rPr>
          <w:rFonts w:ascii="黑体" w:eastAsia="黑体" w:hAnsi="黑体"/>
          <w:sz w:val="32"/>
          <w:szCs w:val="32"/>
        </w:rPr>
      </w:pPr>
      <w:r w:rsidRPr="0082754F">
        <w:rPr>
          <w:rFonts w:ascii="黑体" w:eastAsia="黑体" w:hAnsi="黑体" w:hint="eastAsia"/>
          <w:sz w:val="32"/>
          <w:szCs w:val="32"/>
        </w:rPr>
        <w:t>第六章  附则</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w:t>
      </w:r>
      <w:r w:rsidR="00AF6C04">
        <w:rPr>
          <w:rFonts w:ascii="楷体" w:eastAsia="楷体" w:hAnsi="楷体" w:hint="eastAsia"/>
          <w:sz w:val="32"/>
          <w:szCs w:val="32"/>
        </w:rPr>
        <w:t>三</w:t>
      </w:r>
      <w:r w:rsidRPr="00E5474A">
        <w:rPr>
          <w:rFonts w:ascii="楷体" w:eastAsia="楷体" w:hAnsi="楷体" w:hint="eastAsia"/>
          <w:sz w:val="32"/>
          <w:szCs w:val="32"/>
        </w:rPr>
        <w:t>十三条</w:t>
      </w:r>
      <w:r w:rsidRPr="00E5474A">
        <w:rPr>
          <w:rFonts w:ascii="仿宋" w:eastAsia="仿宋" w:hAnsi="仿宋" w:hint="eastAsia"/>
          <w:sz w:val="32"/>
          <w:szCs w:val="32"/>
        </w:rPr>
        <w:t xml:space="preserve">  “第二课堂成绩单”系统的学分管理参照《</w:t>
      </w:r>
      <w:r w:rsidR="00927957" w:rsidRPr="00E5474A">
        <w:rPr>
          <w:rFonts w:ascii="仿宋" w:eastAsia="仿宋" w:hAnsi="仿宋" w:hint="eastAsia"/>
          <w:sz w:val="32"/>
          <w:szCs w:val="32"/>
        </w:rPr>
        <w:t>东营科技职业学院</w:t>
      </w:r>
      <w:r w:rsidRPr="00E5474A">
        <w:rPr>
          <w:rFonts w:ascii="仿宋" w:eastAsia="仿宋" w:hAnsi="仿宋" w:hint="eastAsia"/>
          <w:sz w:val="32"/>
          <w:szCs w:val="32"/>
        </w:rPr>
        <w:t>“第二课堂成绩单”学分认定及实施方法》执行。</w:t>
      </w:r>
    </w:p>
    <w:p w:rsidR="00053BD7" w:rsidRDefault="00366134" w:rsidP="004D038D">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w:t>
      </w:r>
      <w:r w:rsidR="00AF6C04">
        <w:rPr>
          <w:rFonts w:ascii="楷体" w:eastAsia="楷体" w:hAnsi="楷体" w:hint="eastAsia"/>
          <w:sz w:val="32"/>
          <w:szCs w:val="32"/>
        </w:rPr>
        <w:t>三</w:t>
      </w:r>
      <w:r w:rsidRPr="00E5474A">
        <w:rPr>
          <w:rFonts w:ascii="楷体" w:eastAsia="楷体" w:hAnsi="楷体" w:hint="eastAsia"/>
          <w:sz w:val="32"/>
          <w:szCs w:val="32"/>
        </w:rPr>
        <w:t>十四条</w:t>
      </w:r>
      <w:r w:rsidRPr="00E5474A">
        <w:rPr>
          <w:rFonts w:ascii="仿宋" w:eastAsia="仿宋" w:hAnsi="仿宋" w:hint="eastAsia"/>
          <w:sz w:val="32"/>
          <w:szCs w:val="32"/>
        </w:rPr>
        <w:t xml:space="preserve">  本办法</w:t>
      </w:r>
      <w:r w:rsidR="001D1294">
        <w:rPr>
          <w:rFonts w:ascii="仿宋" w:eastAsia="仿宋" w:hAnsi="仿宋" w:hint="eastAsia"/>
          <w:sz w:val="32"/>
          <w:szCs w:val="32"/>
        </w:rPr>
        <w:t>修订于</w:t>
      </w:r>
      <w:r w:rsidRPr="00E5474A">
        <w:rPr>
          <w:rFonts w:ascii="仿宋" w:eastAsia="仿宋" w:hAnsi="仿宋" w:hint="eastAsia"/>
          <w:sz w:val="32"/>
          <w:szCs w:val="32"/>
        </w:rPr>
        <w:t>201</w:t>
      </w:r>
      <w:r w:rsidR="001D1294">
        <w:rPr>
          <w:rFonts w:ascii="仿宋" w:eastAsia="仿宋" w:hAnsi="仿宋" w:hint="eastAsia"/>
          <w:sz w:val="32"/>
          <w:szCs w:val="32"/>
        </w:rPr>
        <w:t>8</w:t>
      </w:r>
      <w:r w:rsidRPr="00E5474A">
        <w:rPr>
          <w:rFonts w:ascii="仿宋" w:eastAsia="仿宋" w:hAnsi="仿宋" w:hint="eastAsia"/>
          <w:sz w:val="32"/>
          <w:szCs w:val="32"/>
        </w:rPr>
        <w:t>年</w:t>
      </w:r>
      <w:r w:rsidR="001D1294">
        <w:rPr>
          <w:rFonts w:ascii="仿宋" w:eastAsia="仿宋" w:hAnsi="仿宋" w:hint="eastAsia"/>
          <w:sz w:val="32"/>
          <w:szCs w:val="32"/>
        </w:rPr>
        <w:t>6</w:t>
      </w:r>
      <w:r w:rsidRPr="00E5474A">
        <w:rPr>
          <w:rFonts w:ascii="仿宋" w:eastAsia="仿宋" w:hAnsi="仿宋" w:hint="eastAsia"/>
          <w:sz w:val="32"/>
          <w:szCs w:val="32"/>
        </w:rPr>
        <w:t>月，由</w:t>
      </w:r>
      <w:r w:rsidR="001D1294">
        <w:rPr>
          <w:rFonts w:ascii="仿宋" w:eastAsia="仿宋" w:hAnsi="仿宋" w:hint="eastAsia"/>
          <w:sz w:val="32"/>
          <w:szCs w:val="32"/>
        </w:rPr>
        <w:t>校</w:t>
      </w:r>
      <w:r w:rsidRPr="00E5474A">
        <w:rPr>
          <w:rFonts w:ascii="仿宋" w:eastAsia="仿宋" w:hAnsi="仿宋" w:hint="eastAsia"/>
          <w:sz w:val="32"/>
          <w:szCs w:val="32"/>
        </w:rPr>
        <w:t>团委负责解释。</w:t>
      </w:r>
    </w:p>
    <w:p w:rsidR="00AF6C04" w:rsidRDefault="00AF6C04" w:rsidP="004D038D">
      <w:pPr>
        <w:spacing w:line="600" w:lineRule="exact"/>
        <w:ind w:firstLineChars="200" w:firstLine="640"/>
        <w:rPr>
          <w:rFonts w:ascii="仿宋" w:eastAsia="仿宋" w:hAnsi="仿宋"/>
          <w:sz w:val="32"/>
          <w:szCs w:val="32"/>
        </w:rPr>
      </w:pPr>
    </w:p>
    <w:p w:rsidR="00AF6C04" w:rsidRDefault="00AF6C04" w:rsidP="004D038D">
      <w:pPr>
        <w:spacing w:line="600" w:lineRule="exact"/>
        <w:ind w:firstLineChars="200" w:firstLine="640"/>
        <w:rPr>
          <w:rFonts w:ascii="仿宋" w:eastAsia="仿宋" w:hAnsi="仿宋"/>
          <w:sz w:val="32"/>
          <w:szCs w:val="32"/>
        </w:rPr>
      </w:pPr>
    </w:p>
    <w:p w:rsidR="00AF6C04" w:rsidRDefault="00AF6C04" w:rsidP="004D038D">
      <w:pPr>
        <w:spacing w:line="600" w:lineRule="exact"/>
        <w:ind w:firstLineChars="200" w:firstLine="640"/>
        <w:rPr>
          <w:rFonts w:ascii="仿宋" w:eastAsia="仿宋" w:hAnsi="仿宋"/>
          <w:sz w:val="32"/>
          <w:szCs w:val="32"/>
        </w:rPr>
      </w:pPr>
    </w:p>
    <w:p w:rsidR="00AF6C04" w:rsidRDefault="00AF6C04" w:rsidP="004D038D">
      <w:pPr>
        <w:spacing w:line="600" w:lineRule="exact"/>
        <w:ind w:firstLineChars="200" w:firstLine="640"/>
        <w:rPr>
          <w:rFonts w:ascii="仿宋" w:eastAsia="仿宋" w:hAnsi="仿宋"/>
          <w:sz w:val="32"/>
          <w:szCs w:val="32"/>
        </w:rPr>
      </w:pPr>
    </w:p>
    <w:p w:rsidR="00AF6C04" w:rsidRDefault="00AF6C04" w:rsidP="004D038D">
      <w:pPr>
        <w:spacing w:line="600" w:lineRule="exact"/>
        <w:ind w:firstLineChars="200" w:firstLine="640"/>
        <w:rPr>
          <w:rFonts w:ascii="仿宋" w:eastAsia="仿宋" w:hAnsi="仿宋"/>
          <w:sz w:val="32"/>
          <w:szCs w:val="32"/>
        </w:rPr>
      </w:pPr>
    </w:p>
    <w:p w:rsidR="00AF6C04" w:rsidRDefault="00AF6C04" w:rsidP="004D038D">
      <w:pPr>
        <w:spacing w:line="600" w:lineRule="exact"/>
        <w:ind w:firstLineChars="200" w:firstLine="640"/>
        <w:rPr>
          <w:rFonts w:ascii="仿宋" w:eastAsia="仿宋" w:hAnsi="仿宋"/>
          <w:sz w:val="32"/>
          <w:szCs w:val="32"/>
        </w:rPr>
      </w:pPr>
    </w:p>
    <w:p w:rsidR="00AF6C04" w:rsidRDefault="00AF6C04" w:rsidP="004D038D">
      <w:pPr>
        <w:spacing w:line="600" w:lineRule="exact"/>
        <w:ind w:firstLineChars="200" w:firstLine="640"/>
        <w:rPr>
          <w:rFonts w:ascii="仿宋" w:eastAsia="仿宋" w:hAnsi="仿宋"/>
          <w:sz w:val="32"/>
          <w:szCs w:val="32"/>
        </w:rPr>
      </w:pPr>
    </w:p>
    <w:p w:rsidR="00AF6C04" w:rsidRDefault="00AF6C04" w:rsidP="004D038D">
      <w:pPr>
        <w:spacing w:line="600" w:lineRule="exact"/>
        <w:ind w:firstLineChars="200" w:firstLine="640"/>
        <w:rPr>
          <w:rFonts w:ascii="仿宋" w:eastAsia="仿宋" w:hAnsi="仿宋"/>
          <w:sz w:val="32"/>
          <w:szCs w:val="32"/>
        </w:rPr>
      </w:pPr>
    </w:p>
    <w:p w:rsidR="00AF6C04" w:rsidRDefault="00AF6C04" w:rsidP="004D038D">
      <w:pPr>
        <w:spacing w:line="600" w:lineRule="exact"/>
        <w:ind w:firstLineChars="200" w:firstLine="640"/>
        <w:rPr>
          <w:rFonts w:ascii="仿宋" w:eastAsia="仿宋" w:hAnsi="仿宋"/>
          <w:sz w:val="32"/>
          <w:szCs w:val="32"/>
        </w:rPr>
      </w:pPr>
    </w:p>
    <w:p w:rsidR="00AF6C04" w:rsidRDefault="00AF6C04" w:rsidP="004D038D">
      <w:pPr>
        <w:spacing w:line="600" w:lineRule="exact"/>
        <w:ind w:firstLineChars="200" w:firstLine="640"/>
        <w:rPr>
          <w:rFonts w:ascii="仿宋" w:eastAsia="仿宋" w:hAnsi="仿宋"/>
          <w:sz w:val="32"/>
          <w:szCs w:val="32"/>
        </w:rPr>
      </w:pPr>
    </w:p>
    <w:p w:rsidR="00AF6C04" w:rsidRDefault="00AF6C04" w:rsidP="004D038D">
      <w:pPr>
        <w:spacing w:line="600" w:lineRule="exact"/>
        <w:ind w:firstLineChars="200" w:firstLine="640"/>
        <w:rPr>
          <w:rFonts w:ascii="仿宋" w:eastAsia="仿宋" w:hAnsi="仿宋"/>
          <w:sz w:val="32"/>
          <w:szCs w:val="32"/>
        </w:rPr>
      </w:pPr>
    </w:p>
    <w:p w:rsidR="00AF6C04" w:rsidRPr="00E5474A" w:rsidRDefault="00AF6C04" w:rsidP="004D038D">
      <w:pPr>
        <w:spacing w:line="600" w:lineRule="exact"/>
        <w:ind w:firstLineChars="200" w:firstLine="640"/>
        <w:rPr>
          <w:rFonts w:ascii="仿宋" w:eastAsia="仿宋" w:hAnsi="仿宋"/>
          <w:sz w:val="32"/>
          <w:szCs w:val="32"/>
        </w:rPr>
      </w:pPr>
    </w:p>
    <w:p w:rsidR="00053BD7" w:rsidRPr="00E5474A" w:rsidRDefault="00053BD7" w:rsidP="00E5474A">
      <w:pPr>
        <w:spacing w:line="600" w:lineRule="exact"/>
        <w:ind w:firstLineChars="200" w:firstLine="640"/>
        <w:rPr>
          <w:rFonts w:ascii="仿宋" w:eastAsia="仿宋" w:hAnsi="仿宋"/>
          <w:sz w:val="32"/>
          <w:szCs w:val="32"/>
        </w:rPr>
      </w:pPr>
    </w:p>
    <w:p w:rsidR="00FB66C5" w:rsidRDefault="00FB66C5" w:rsidP="00FB66C5">
      <w:pPr>
        <w:spacing w:line="400" w:lineRule="exact"/>
        <w:ind w:firstLineChars="800" w:firstLine="2240"/>
        <w:rPr>
          <w:rFonts w:ascii="方正楷体_GBK" w:eastAsia="方正楷体_GBK" w:hAnsi="方正楷体_GBK" w:cs="方正楷体_GBK"/>
          <w:sz w:val="24"/>
        </w:rPr>
      </w:pPr>
      <w:r>
        <w:rPr>
          <w:rFonts w:ascii="方正楷体_GBK" w:eastAsia="方正楷体_GBK" w:hAnsi="方正楷体_GBK" w:cs="方正楷体_GBK" w:hint="eastAsia"/>
          <w:noProof/>
          <w:sz w:val="28"/>
          <w:szCs w:val="28"/>
        </w:rPr>
        <w:lastRenderedPageBreak/>
        <w:drawing>
          <wp:anchor distT="0" distB="0" distL="114300" distR="114300" simplePos="0" relativeHeight="251663360" behindDoc="0" locked="0" layoutInCell="1" allowOverlap="1">
            <wp:simplePos x="0" y="0"/>
            <wp:positionH relativeFrom="column">
              <wp:posOffset>-180975</wp:posOffset>
            </wp:positionH>
            <wp:positionV relativeFrom="paragraph">
              <wp:posOffset>-152400</wp:posOffset>
            </wp:positionV>
            <wp:extent cx="1278890" cy="1214120"/>
            <wp:effectExtent l="0" t="0" r="0" b="0"/>
            <wp:wrapNone/>
            <wp:docPr id="4" name="图片 1" descr="20141222214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01412222145014"/>
                    <pic:cNvPicPr>
                      <a:picLocks noChangeAspect="1" noChangeArrowheads="1"/>
                    </pic:cNvPicPr>
                  </pic:nvPicPr>
                  <pic:blipFill>
                    <a:blip r:embed="rId9" cstate="print"/>
                    <a:srcRect r="75732"/>
                    <a:stretch>
                      <a:fillRect/>
                    </a:stretch>
                  </pic:blipFill>
                  <pic:spPr bwMode="auto">
                    <a:xfrm>
                      <a:off x="0" y="0"/>
                      <a:ext cx="1278890" cy="1214120"/>
                    </a:xfrm>
                    <a:prstGeom prst="rect">
                      <a:avLst/>
                    </a:prstGeom>
                    <a:noFill/>
                    <a:ln w="9525">
                      <a:noFill/>
                      <a:miter lim="800000"/>
                      <a:headEnd/>
                      <a:tailEnd/>
                    </a:ln>
                  </pic:spPr>
                </pic:pic>
              </a:graphicData>
            </a:graphic>
          </wp:anchor>
        </w:drawing>
      </w:r>
      <w:r>
        <w:rPr>
          <w:rFonts w:ascii="方正楷体_GBK" w:eastAsia="方正楷体_GBK" w:hAnsi="方正楷体_GBK" w:cs="方正楷体_GBK" w:hint="eastAsia"/>
          <w:sz w:val="28"/>
          <w:szCs w:val="28"/>
        </w:rPr>
        <w:t xml:space="preserve">作业文件 </w:t>
      </w:r>
      <w:r>
        <w:rPr>
          <w:rFonts w:hint="eastAsia"/>
          <w:sz w:val="30"/>
          <w:szCs w:val="30"/>
        </w:rPr>
        <w:t xml:space="preserve"> </w:t>
      </w:r>
      <w:r>
        <w:rPr>
          <w:rFonts w:hint="eastAsia"/>
          <w:sz w:val="36"/>
          <w:szCs w:val="36"/>
        </w:rPr>
        <w:t xml:space="preserve">           </w:t>
      </w:r>
      <w:r>
        <w:rPr>
          <w:rFonts w:ascii="方正楷体_GBK" w:eastAsia="方正楷体_GBK" w:hAnsi="方正楷体_GBK" w:cs="方正楷体_GBK" w:hint="eastAsia"/>
          <w:sz w:val="24"/>
        </w:rPr>
        <w:t>编号：</w:t>
      </w:r>
      <w:r w:rsidRPr="002A0B16">
        <w:rPr>
          <w:rFonts w:ascii="楷体" w:eastAsia="楷体" w:hAnsi="楷体" w:hint="eastAsia"/>
          <w:sz w:val="24"/>
        </w:rPr>
        <w:t>DKZ</w:t>
      </w:r>
      <w:r w:rsidRPr="002A0B16">
        <w:rPr>
          <w:rFonts w:ascii="楷体" w:eastAsia="楷体" w:hAnsi="楷体"/>
          <w:sz w:val="24"/>
        </w:rPr>
        <w:t>-</w:t>
      </w:r>
      <w:r w:rsidRPr="002A0B16">
        <w:rPr>
          <w:rFonts w:ascii="楷体" w:eastAsia="楷体" w:hAnsi="楷体" w:hint="eastAsia"/>
          <w:sz w:val="24"/>
        </w:rPr>
        <w:t>-WJ</w:t>
      </w:r>
      <w:r w:rsidRPr="002A0B16">
        <w:rPr>
          <w:rFonts w:ascii="楷体" w:eastAsia="楷体" w:hAnsi="楷体"/>
          <w:sz w:val="24"/>
        </w:rPr>
        <w:t>-</w:t>
      </w:r>
      <w:r w:rsidRPr="002A0B16">
        <w:rPr>
          <w:rFonts w:ascii="楷体" w:eastAsia="楷体" w:hAnsi="楷体" w:hint="eastAsia"/>
          <w:sz w:val="24"/>
        </w:rPr>
        <w:t>-TW</w:t>
      </w:r>
      <w:r w:rsidRPr="002A0B16">
        <w:rPr>
          <w:rFonts w:ascii="楷体" w:eastAsia="楷体" w:hAnsi="楷体"/>
          <w:sz w:val="24"/>
        </w:rPr>
        <w:t>—</w:t>
      </w:r>
    </w:p>
    <w:p w:rsidR="00FB66C5" w:rsidRDefault="00FB66C5" w:rsidP="00FB66C5">
      <w:pPr>
        <w:spacing w:line="400" w:lineRule="exact"/>
        <w:ind w:firstLineChars="2350" w:firstLine="5640"/>
        <w:rPr>
          <w:rFonts w:ascii="方正黑体_GBK" w:eastAsia="方正黑体_GBK" w:hAnsi="方正黑体_GBK" w:cs="方正黑体_GBK"/>
          <w:sz w:val="24"/>
        </w:rPr>
      </w:pPr>
      <w:r>
        <w:rPr>
          <w:rFonts w:ascii="方正楷体_GBK" w:eastAsia="方正楷体_GBK" w:hAnsi="方正楷体_GBK" w:cs="方正楷体_GBK" w:hint="eastAsia"/>
          <w:sz w:val="24"/>
        </w:rPr>
        <w:t>拟定人：曲风爱   审核人：</w:t>
      </w:r>
    </w:p>
    <w:p w:rsidR="00FB66C5" w:rsidRPr="00CB3AFA" w:rsidRDefault="00FB66C5" w:rsidP="00FB66C5">
      <w:pPr>
        <w:spacing w:line="400" w:lineRule="exact"/>
        <w:ind w:firstLineChars="800" w:firstLine="1920"/>
        <w:rPr>
          <w:rFonts w:ascii="方正楷体_GBK" w:eastAsia="方正楷体_GBK" w:hAnsi="方正楷体_GBK" w:cs="方正楷体_GBK"/>
          <w:sz w:val="24"/>
        </w:rPr>
      </w:pPr>
      <w:r>
        <w:rPr>
          <w:rFonts w:ascii="方正楷体_GBK" w:eastAsia="方正楷体_GBK" w:hAnsi="方正楷体_GBK" w:cs="方正楷体_GBK" w:hint="eastAsia"/>
          <w:sz w:val="24"/>
        </w:rPr>
        <w:t xml:space="preserve">                               批准人：</w:t>
      </w:r>
    </w:p>
    <w:p w:rsidR="00FB66C5" w:rsidRDefault="00FB66C5" w:rsidP="00FB66C5">
      <w:pPr>
        <w:spacing w:line="400" w:lineRule="exact"/>
        <w:ind w:firstLineChars="500" w:firstLine="1400"/>
        <w:rPr>
          <w:rFonts w:ascii="方正楷体_GBK" w:eastAsia="方正楷体_GBK" w:hAnsi="方正楷体_GBK" w:cs="方正楷体_GBK"/>
          <w:sz w:val="24"/>
        </w:rPr>
      </w:pPr>
      <w:r>
        <w:rPr>
          <w:rFonts w:ascii="方正楷体_GBK" w:eastAsia="方正楷体_GBK" w:hAnsi="方正楷体_GBK" w:cs="方正楷体_GBK" w:hint="eastAsia"/>
          <w:sz w:val="28"/>
          <w:szCs w:val="28"/>
        </w:rPr>
        <w:t xml:space="preserve">  </w:t>
      </w:r>
      <w:r>
        <w:rPr>
          <w:rFonts w:ascii="黑体" w:eastAsia="黑体" w:hAnsi="黑体" w:hint="eastAsia"/>
          <w:sz w:val="36"/>
          <w:szCs w:val="36"/>
        </w:rPr>
        <w:t xml:space="preserve">                      </w:t>
      </w:r>
      <w:r>
        <w:rPr>
          <w:rFonts w:ascii="方正楷体_GBK" w:eastAsia="方正楷体_GBK" w:hAnsi="方正楷体_GBK" w:cs="方正楷体_GBK" w:hint="eastAsia"/>
          <w:sz w:val="24"/>
        </w:rPr>
        <w:t>生效日期：</w:t>
      </w:r>
    </w:p>
    <w:p w:rsidR="00FB66C5" w:rsidRDefault="00FB66C5" w:rsidP="00FB66C5">
      <w:pPr>
        <w:spacing w:line="400" w:lineRule="exact"/>
        <w:ind w:firstLineChars="500" w:firstLine="1200"/>
        <w:rPr>
          <w:rFonts w:ascii="方正楷体_GBK" w:eastAsia="方正楷体_GBK" w:hAnsi="方正楷体_GBK" w:cs="方正楷体_GBK"/>
          <w:sz w:val="24"/>
        </w:rPr>
      </w:pPr>
    </w:p>
    <w:p w:rsidR="00FB66C5" w:rsidRPr="00FB66C5" w:rsidRDefault="00FB66C5" w:rsidP="00FB66C5">
      <w:pPr>
        <w:spacing w:line="600" w:lineRule="exact"/>
        <w:ind w:firstLineChars="200" w:firstLine="640"/>
        <w:jc w:val="center"/>
        <w:rPr>
          <w:rFonts w:ascii="方正小标宋简体" w:eastAsia="方正小标宋简体" w:hAnsi="仿宋"/>
          <w:sz w:val="32"/>
          <w:szCs w:val="32"/>
        </w:rPr>
      </w:pPr>
      <w:r w:rsidRPr="00E5474A">
        <w:rPr>
          <w:rFonts w:ascii="方正小标宋简体" w:eastAsia="方正小标宋简体" w:hAnsi="仿宋" w:hint="eastAsia"/>
          <w:sz w:val="32"/>
          <w:szCs w:val="32"/>
        </w:rPr>
        <w:t>“第二课堂成绩单”学分认定及实施办法（试行）</w:t>
      </w:r>
    </w:p>
    <w:p w:rsidR="00FB66C5" w:rsidRPr="00CA53B5" w:rsidRDefault="00CE2DD2" w:rsidP="00FB66C5">
      <w:r>
        <w:pict>
          <v:line id="_x0000_s1029" style="position:absolute;left:0;text-align:left;flip:y;z-index:251664384" from="-19.65pt,7.1pt" to="455.1pt,10.6pt" o:gfxdata="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k6zD/1gAAAAkBAAAP&#10;AAAAAAAAAAEAIAAAACIAAABkcnMvZG93bnJldi54bWxQSwECFAAUAAAACACHTuJAnbM2MOEBAAB8&#10;AwAADgAAAAAAAAABACAAAAAlAQAAZHJzL2Uyb0RvYy54bWxQSwUGAAAAAAYABgBZAQAAeAUAAAAA&#10;" strokeweight=".5pt">
            <v:fill o:detectmouseclick="t"/>
            <v:stroke joinstyle="miter"/>
          </v:line>
        </w:pict>
      </w:r>
      <w:r w:rsidR="00FB66C5" w:rsidRPr="002A0B16">
        <w:rPr>
          <w:rFonts w:ascii="宋体" w:eastAsia="方正小标宋简体" w:hAnsi="宋体" w:hint="eastAsia"/>
          <w:sz w:val="32"/>
          <w:szCs w:val="32"/>
        </w:rPr>
        <w:t> </w:t>
      </w:r>
    </w:p>
    <w:p w:rsidR="00E5474A" w:rsidRPr="00FB66C5" w:rsidRDefault="00E5474A" w:rsidP="00E5474A">
      <w:pPr>
        <w:spacing w:line="600" w:lineRule="exact"/>
        <w:jc w:val="center"/>
        <w:rPr>
          <w:rFonts w:ascii="黑体" w:eastAsia="黑体" w:hAnsi="黑体"/>
          <w:sz w:val="32"/>
          <w:szCs w:val="32"/>
        </w:rPr>
      </w:pPr>
      <w:r w:rsidRPr="00FB66C5">
        <w:rPr>
          <w:rFonts w:ascii="黑体" w:eastAsia="黑体" w:hAnsi="黑体" w:hint="eastAsia"/>
          <w:sz w:val="32"/>
          <w:szCs w:val="32"/>
        </w:rPr>
        <w:t>第一章</w:t>
      </w:r>
      <w:r w:rsidR="00FB66C5" w:rsidRPr="00FB66C5">
        <w:rPr>
          <w:rFonts w:ascii="黑体" w:eastAsia="黑体" w:hAnsi="黑体" w:hint="eastAsia"/>
          <w:sz w:val="32"/>
          <w:szCs w:val="32"/>
        </w:rPr>
        <w:t xml:space="preserve">  </w:t>
      </w:r>
      <w:r w:rsidRPr="00FB66C5">
        <w:rPr>
          <w:rFonts w:ascii="黑体" w:eastAsia="黑体" w:hAnsi="黑体" w:hint="eastAsia"/>
          <w:sz w:val="32"/>
          <w:szCs w:val="32"/>
        </w:rPr>
        <w:t>总则</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为深入贯彻落实国家和山东省《中长期教育改革和发展规划纲要（2010-2020年）》,</w:t>
      </w:r>
      <w:r w:rsidR="00FB66C5">
        <w:rPr>
          <w:rFonts w:ascii="仿宋" w:eastAsia="仿宋" w:hAnsi="仿宋" w:hint="eastAsia"/>
          <w:sz w:val="32"/>
          <w:szCs w:val="32"/>
        </w:rPr>
        <w:t>更好的服务于高素质</w:t>
      </w:r>
      <w:r w:rsidRPr="00E5474A">
        <w:rPr>
          <w:rFonts w:ascii="仿宋" w:eastAsia="仿宋" w:hAnsi="仿宋" w:hint="eastAsia"/>
          <w:sz w:val="32"/>
          <w:szCs w:val="32"/>
        </w:rPr>
        <w:t>应用型人才培养</w:t>
      </w:r>
      <w:r w:rsidR="00FB66C5">
        <w:rPr>
          <w:rFonts w:ascii="仿宋" w:eastAsia="仿宋" w:hAnsi="仿宋" w:hint="eastAsia"/>
          <w:sz w:val="32"/>
          <w:szCs w:val="32"/>
        </w:rPr>
        <w:t>目标，创新人才培养模式，提升人才培养质量，推动第一课堂与第二课堂相互促进、相互融合，加强学生创新创业精神和实践能力的培养，通过第一、第二课堂两份成绩单客观记录、认证学生在校期间的学习、活动的经历和成果，为学校人才培养评估、学生综合素质评价和社会单位选人用人提供重要依据，</w:t>
      </w:r>
      <w:r w:rsidRPr="00E5474A">
        <w:rPr>
          <w:rFonts w:ascii="仿宋" w:eastAsia="仿宋" w:hAnsi="仿宋" w:hint="eastAsia"/>
          <w:sz w:val="32"/>
          <w:szCs w:val="32"/>
        </w:rPr>
        <w:t>特制订《</w:t>
      </w:r>
      <w:r w:rsidR="00927957" w:rsidRPr="00E5474A">
        <w:rPr>
          <w:rFonts w:ascii="仿宋" w:eastAsia="仿宋" w:hAnsi="仿宋" w:hint="eastAsia"/>
          <w:sz w:val="32"/>
          <w:szCs w:val="32"/>
        </w:rPr>
        <w:t>东营科技职业学院</w:t>
      </w:r>
      <w:r w:rsidR="00FB66C5">
        <w:rPr>
          <w:rFonts w:ascii="仿宋" w:eastAsia="仿宋" w:hAnsi="仿宋" w:hint="eastAsia"/>
          <w:sz w:val="32"/>
          <w:szCs w:val="32"/>
        </w:rPr>
        <w:t>“第二课堂成绩单”</w:t>
      </w:r>
      <w:r w:rsidRPr="00E5474A">
        <w:rPr>
          <w:rFonts w:ascii="仿宋" w:eastAsia="仿宋" w:hAnsi="仿宋" w:hint="eastAsia"/>
          <w:sz w:val="32"/>
          <w:szCs w:val="32"/>
        </w:rPr>
        <w:t>学分认定及实施办法》（以下简称《办法》）</w:t>
      </w:r>
      <w:r w:rsidR="00FB66C5">
        <w:rPr>
          <w:rFonts w:ascii="仿宋" w:eastAsia="仿宋" w:hAnsi="仿宋" w:hint="eastAsia"/>
          <w:sz w:val="32"/>
          <w:szCs w:val="32"/>
        </w:rPr>
        <w:t>。</w:t>
      </w:r>
    </w:p>
    <w:p w:rsidR="00366134" w:rsidRPr="00E5474A" w:rsidRDefault="00F0441F" w:rsidP="00E5474A">
      <w:pPr>
        <w:widowControl/>
        <w:adjustRightInd w:val="0"/>
        <w:snapToGrid w:val="0"/>
        <w:spacing w:line="600" w:lineRule="exact"/>
        <w:ind w:firstLineChars="200" w:firstLine="640"/>
        <w:jc w:val="left"/>
        <w:rPr>
          <w:rFonts w:ascii="仿宋" w:eastAsia="仿宋" w:hAnsi="仿宋"/>
          <w:sz w:val="32"/>
          <w:szCs w:val="32"/>
        </w:rPr>
      </w:pPr>
      <w:r w:rsidRPr="00E5474A">
        <w:rPr>
          <w:rFonts w:ascii="楷体" w:eastAsia="楷体" w:hAnsi="楷体" w:hint="eastAsia"/>
          <w:sz w:val="32"/>
          <w:szCs w:val="32"/>
        </w:rPr>
        <w:t>第一条</w:t>
      </w:r>
      <w:r w:rsidR="00053BD7" w:rsidRPr="00E5474A">
        <w:rPr>
          <w:rFonts w:ascii="仿宋" w:eastAsia="仿宋" w:hAnsi="仿宋" w:hint="eastAsia"/>
          <w:sz w:val="32"/>
          <w:szCs w:val="32"/>
        </w:rPr>
        <w:t xml:space="preserve">  《</w:t>
      </w:r>
      <w:r w:rsidR="00366134" w:rsidRPr="00E5474A">
        <w:rPr>
          <w:rFonts w:ascii="仿宋" w:eastAsia="仿宋" w:hAnsi="仿宋" w:hint="eastAsia"/>
          <w:sz w:val="32"/>
          <w:szCs w:val="32"/>
        </w:rPr>
        <w:t>办法》是学校深化学分制改革的重要内容，是对人才培养方案的重要补充和完善。从201</w:t>
      </w:r>
      <w:r w:rsidR="00053BD7" w:rsidRPr="00E5474A">
        <w:rPr>
          <w:rFonts w:ascii="仿宋" w:eastAsia="仿宋" w:hAnsi="仿宋" w:hint="eastAsia"/>
          <w:sz w:val="32"/>
          <w:szCs w:val="32"/>
        </w:rPr>
        <w:t>7</w:t>
      </w:r>
      <w:r w:rsidR="00366134" w:rsidRPr="00E5474A">
        <w:rPr>
          <w:rFonts w:ascii="仿宋" w:eastAsia="仿宋" w:hAnsi="仿宋" w:hint="eastAsia"/>
          <w:sz w:val="32"/>
          <w:szCs w:val="32"/>
        </w:rPr>
        <w:t>级新生开始，学生</w:t>
      </w:r>
      <w:r w:rsidR="00D50B35">
        <w:rPr>
          <w:rFonts w:ascii="仿宋" w:eastAsia="仿宋" w:hAnsi="仿宋" w:hint="eastAsia"/>
          <w:sz w:val="32"/>
          <w:szCs w:val="32"/>
        </w:rPr>
        <w:t>在校期间第二课堂实践学分要求不低于8学分，各学院通过“第二课堂成绩单”网络管理系统采用学分式评价和记录式评价相结合的方式实时记录学生实践活动的经历和成果。</w:t>
      </w:r>
      <w:r w:rsidR="00366134" w:rsidRPr="00E5474A">
        <w:rPr>
          <w:rFonts w:ascii="仿宋" w:eastAsia="仿宋" w:hAnsi="仿宋" w:hint="eastAsia"/>
          <w:sz w:val="32"/>
          <w:szCs w:val="32"/>
        </w:rPr>
        <w:t>学生毕业时</w:t>
      </w:r>
      <w:r w:rsidR="00D50B35">
        <w:rPr>
          <w:rFonts w:ascii="仿宋" w:eastAsia="仿宋" w:hAnsi="仿宋" w:hint="eastAsia"/>
          <w:sz w:val="32"/>
          <w:szCs w:val="32"/>
        </w:rPr>
        <w:t>，</w:t>
      </w:r>
      <w:r w:rsidR="00366134" w:rsidRPr="00E5474A">
        <w:rPr>
          <w:rFonts w:ascii="仿宋" w:eastAsia="仿宋" w:hAnsi="仿宋" w:hint="eastAsia"/>
          <w:sz w:val="32"/>
          <w:szCs w:val="32"/>
        </w:rPr>
        <w:t>“第二课堂成绩单”</w:t>
      </w:r>
      <w:r w:rsidR="00D50B35">
        <w:rPr>
          <w:rFonts w:ascii="仿宋" w:eastAsia="仿宋" w:hAnsi="仿宋" w:hint="eastAsia"/>
          <w:sz w:val="32"/>
          <w:szCs w:val="32"/>
        </w:rPr>
        <w:t>与“第一课堂成绩单”共同装入学生档案，并作为</w:t>
      </w:r>
      <w:r w:rsidR="00366134" w:rsidRPr="00E5474A">
        <w:rPr>
          <w:rFonts w:ascii="仿宋" w:eastAsia="仿宋" w:hAnsi="仿宋" w:hint="eastAsia"/>
          <w:sz w:val="32"/>
          <w:szCs w:val="32"/>
        </w:rPr>
        <w:t>评奖评优，推优入党的重要凭证。</w:t>
      </w:r>
    </w:p>
    <w:p w:rsidR="00D50B35" w:rsidRDefault="00D50B35" w:rsidP="00E5474A">
      <w:pPr>
        <w:widowControl/>
        <w:adjustRightInd w:val="0"/>
        <w:snapToGrid w:val="0"/>
        <w:spacing w:line="600" w:lineRule="exact"/>
        <w:ind w:firstLineChars="200" w:firstLine="640"/>
        <w:jc w:val="left"/>
        <w:rPr>
          <w:rFonts w:ascii="仿宋" w:eastAsia="仿宋" w:hAnsi="仿宋"/>
          <w:sz w:val="32"/>
          <w:szCs w:val="32"/>
        </w:rPr>
      </w:pPr>
      <w:r>
        <w:rPr>
          <w:rFonts w:ascii="楷体" w:eastAsia="楷体" w:hAnsi="楷体" w:hint="eastAsia"/>
          <w:sz w:val="32"/>
          <w:szCs w:val="32"/>
        </w:rPr>
        <w:lastRenderedPageBreak/>
        <w:t>第二条</w:t>
      </w:r>
      <w:r w:rsidR="0003049C">
        <w:rPr>
          <w:rFonts w:ascii="楷体" w:eastAsia="楷体" w:hAnsi="楷体" w:hint="eastAsia"/>
          <w:sz w:val="32"/>
          <w:szCs w:val="32"/>
        </w:rPr>
        <w:t xml:space="preserve">  </w:t>
      </w:r>
      <w:r w:rsidRPr="0003049C">
        <w:rPr>
          <w:rFonts w:ascii="仿宋" w:eastAsia="仿宋" w:hAnsi="仿宋" w:hint="eastAsia"/>
          <w:sz w:val="32"/>
          <w:szCs w:val="32"/>
        </w:rPr>
        <w:t>各二级学院为第二课堂实践活动内容设计和项目供给的主要责任单位。各学院、各部门应创造条件，多方鼓励教师围绕学科专业以及第二课堂内容积极组织实践活动，</w:t>
      </w:r>
      <w:r w:rsidR="0003049C">
        <w:rPr>
          <w:rFonts w:ascii="仿宋" w:eastAsia="仿宋" w:hAnsi="仿宋" w:hint="eastAsia"/>
          <w:sz w:val="32"/>
          <w:szCs w:val="32"/>
        </w:rPr>
        <w:t>并可向校内外募集相应的第二课堂项目供给，提升第二课堂实践活动的质量，满足学生素质拓展和修读学分的需求；学生应根据第二课堂实践的教育教学要求，结合自己的专业、能力、特长、兴趣和爱好，自主选择参加相应的第二课堂实践活动，完成相应的实践，取得规定的学分。</w:t>
      </w:r>
    </w:p>
    <w:p w:rsidR="0003049C" w:rsidRPr="001C6024" w:rsidRDefault="0003049C" w:rsidP="00E5474A">
      <w:pPr>
        <w:widowControl/>
        <w:adjustRightInd w:val="0"/>
        <w:snapToGrid w:val="0"/>
        <w:spacing w:line="600" w:lineRule="exact"/>
        <w:ind w:firstLineChars="200" w:firstLine="640"/>
        <w:jc w:val="left"/>
        <w:rPr>
          <w:rFonts w:ascii="楷体" w:eastAsia="楷体" w:hAnsi="楷体"/>
          <w:color w:val="FF0000"/>
          <w:sz w:val="32"/>
          <w:szCs w:val="32"/>
        </w:rPr>
      </w:pPr>
      <w:r w:rsidRPr="001C6024">
        <w:rPr>
          <w:rFonts w:ascii="楷体" w:eastAsia="楷体" w:hAnsi="楷体" w:hint="eastAsia"/>
          <w:color w:val="FF0000"/>
          <w:sz w:val="32"/>
          <w:szCs w:val="32"/>
        </w:rPr>
        <w:t>第三条  教师为第二课堂实践活动学分认定的主体。</w:t>
      </w:r>
      <w:r w:rsidR="001C6024">
        <w:rPr>
          <w:rFonts w:ascii="楷体" w:eastAsia="楷体" w:hAnsi="楷体" w:hint="eastAsia"/>
          <w:color w:val="FF0000"/>
          <w:sz w:val="32"/>
          <w:szCs w:val="32"/>
        </w:rPr>
        <w:t>第二课堂教学工作量以每学期20课时量予以核算。</w:t>
      </w:r>
    </w:p>
    <w:p w:rsidR="00D50B35" w:rsidRPr="00D50B35" w:rsidRDefault="00D50B35" w:rsidP="00D50B35">
      <w:pPr>
        <w:widowControl/>
        <w:adjustRightInd w:val="0"/>
        <w:snapToGrid w:val="0"/>
        <w:spacing w:line="600" w:lineRule="exact"/>
        <w:jc w:val="center"/>
        <w:rPr>
          <w:rFonts w:ascii="黑体" w:eastAsia="黑体" w:hAnsi="黑体"/>
          <w:sz w:val="32"/>
          <w:szCs w:val="32"/>
        </w:rPr>
      </w:pPr>
      <w:r w:rsidRPr="00D50B35">
        <w:rPr>
          <w:rFonts w:ascii="黑体" w:eastAsia="黑体" w:hAnsi="黑体" w:hint="eastAsia"/>
          <w:sz w:val="32"/>
          <w:szCs w:val="32"/>
        </w:rPr>
        <w:t>第二章  学分认定的标准</w:t>
      </w:r>
    </w:p>
    <w:p w:rsidR="00366134" w:rsidRPr="00E5474A" w:rsidRDefault="00F0441F" w:rsidP="00E5474A">
      <w:pPr>
        <w:widowControl/>
        <w:adjustRightInd w:val="0"/>
        <w:snapToGrid w:val="0"/>
        <w:spacing w:line="600" w:lineRule="exact"/>
        <w:ind w:firstLineChars="200" w:firstLine="640"/>
        <w:jc w:val="left"/>
        <w:rPr>
          <w:rFonts w:ascii="仿宋" w:eastAsia="仿宋" w:hAnsi="仿宋"/>
          <w:sz w:val="32"/>
          <w:szCs w:val="32"/>
        </w:rPr>
      </w:pPr>
      <w:r w:rsidRPr="00E5474A">
        <w:rPr>
          <w:rFonts w:ascii="楷体" w:eastAsia="楷体" w:hAnsi="楷体" w:hint="eastAsia"/>
          <w:sz w:val="32"/>
          <w:szCs w:val="32"/>
        </w:rPr>
        <w:t>第</w:t>
      </w:r>
      <w:r w:rsidR="00D9150B">
        <w:rPr>
          <w:rFonts w:ascii="楷体" w:eastAsia="楷体" w:hAnsi="楷体" w:hint="eastAsia"/>
          <w:sz w:val="32"/>
          <w:szCs w:val="32"/>
        </w:rPr>
        <w:t>四</w:t>
      </w:r>
      <w:r w:rsidRPr="00E5474A">
        <w:rPr>
          <w:rFonts w:ascii="楷体" w:eastAsia="楷体" w:hAnsi="楷体" w:hint="eastAsia"/>
          <w:sz w:val="32"/>
          <w:szCs w:val="32"/>
        </w:rPr>
        <w:t>条</w:t>
      </w:r>
      <w:r w:rsidR="00053BD7" w:rsidRPr="00E5474A">
        <w:rPr>
          <w:rFonts w:ascii="仿宋" w:eastAsia="仿宋" w:hAnsi="仿宋" w:hint="eastAsia"/>
          <w:sz w:val="32"/>
          <w:szCs w:val="32"/>
        </w:rPr>
        <w:t xml:space="preserve">  </w:t>
      </w:r>
      <w:r w:rsidR="00366134" w:rsidRPr="00E5474A">
        <w:rPr>
          <w:rFonts w:ascii="仿宋" w:eastAsia="仿宋" w:hAnsi="仿宋" w:hint="eastAsia"/>
          <w:sz w:val="32"/>
          <w:szCs w:val="32"/>
        </w:rPr>
        <w:t>《办法》所涉及的“第二课堂成绩单”学分，主要涵盖</w:t>
      </w:r>
      <w:r w:rsidR="00041FB4" w:rsidRPr="00E5474A">
        <w:rPr>
          <w:rFonts w:ascii="仿宋" w:eastAsia="仿宋" w:hAnsi="仿宋" w:hint="eastAsia"/>
          <w:sz w:val="32"/>
          <w:szCs w:val="32"/>
        </w:rPr>
        <w:t>思想</w:t>
      </w:r>
      <w:r w:rsidR="00041FB4">
        <w:rPr>
          <w:rFonts w:ascii="仿宋" w:eastAsia="仿宋" w:hAnsi="仿宋" w:hint="eastAsia"/>
          <w:sz w:val="32"/>
          <w:szCs w:val="32"/>
        </w:rPr>
        <w:t>成长</w:t>
      </w:r>
      <w:r w:rsidR="00041FB4" w:rsidRPr="00E5474A">
        <w:rPr>
          <w:rFonts w:ascii="仿宋" w:eastAsia="仿宋" w:hAnsi="仿宋" w:hint="eastAsia"/>
          <w:sz w:val="32"/>
          <w:szCs w:val="32"/>
        </w:rPr>
        <w:t>、实践实习、创新创业</w:t>
      </w:r>
      <w:r w:rsidR="00041FB4">
        <w:rPr>
          <w:rFonts w:ascii="仿宋" w:eastAsia="仿宋" w:hAnsi="仿宋" w:hint="eastAsia"/>
          <w:sz w:val="32"/>
          <w:szCs w:val="32"/>
        </w:rPr>
        <w:t>、</w:t>
      </w:r>
      <w:r w:rsidR="00041FB4" w:rsidRPr="00E5474A">
        <w:rPr>
          <w:rFonts w:ascii="仿宋" w:eastAsia="仿宋" w:hAnsi="仿宋" w:hint="eastAsia"/>
          <w:sz w:val="32"/>
          <w:szCs w:val="32"/>
        </w:rPr>
        <w:t>志愿公益、</w:t>
      </w:r>
      <w:r w:rsidR="00041FB4">
        <w:rPr>
          <w:rFonts w:ascii="仿宋" w:eastAsia="仿宋" w:hAnsi="仿宋" w:hint="eastAsia"/>
          <w:sz w:val="32"/>
          <w:szCs w:val="32"/>
        </w:rPr>
        <w:t>文</w:t>
      </w:r>
      <w:r w:rsidR="00041FB4" w:rsidRPr="00E5474A">
        <w:rPr>
          <w:rFonts w:ascii="仿宋" w:eastAsia="仿宋" w:hAnsi="仿宋" w:hint="eastAsia"/>
          <w:sz w:val="32"/>
          <w:szCs w:val="32"/>
        </w:rPr>
        <w:t>体</w:t>
      </w:r>
      <w:r w:rsidR="00041FB4">
        <w:rPr>
          <w:rFonts w:ascii="仿宋" w:eastAsia="仿宋" w:hAnsi="仿宋" w:hint="eastAsia"/>
          <w:sz w:val="32"/>
          <w:szCs w:val="32"/>
        </w:rPr>
        <w:t>活动</w:t>
      </w:r>
      <w:r w:rsidR="00041FB4" w:rsidRPr="00E5474A">
        <w:rPr>
          <w:rFonts w:ascii="仿宋" w:eastAsia="仿宋" w:hAnsi="仿宋" w:hint="eastAsia"/>
          <w:sz w:val="32"/>
          <w:szCs w:val="32"/>
        </w:rPr>
        <w:t>、</w:t>
      </w:r>
      <w:r w:rsidR="00041FB4">
        <w:rPr>
          <w:rFonts w:ascii="仿宋" w:eastAsia="仿宋" w:hAnsi="仿宋" w:hint="eastAsia"/>
          <w:sz w:val="32"/>
          <w:szCs w:val="32"/>
        </w:rPr>
        <w:t>工作履历</w:t>
      </w:r>
      <w:r w:rsidR="00041FB4" w:rsidRPr="00E5474A">
        <w:rPr>
          <w:rFonts w:ascii="仿宋" w:eastAsia="仿宋" w:hAnsi="仿宋" w:hint="eastAsia"/>
          <w:sz w:val="32"/>
          <w:szCs w:val="32"/>
        </w:rPr>
        <w:t>、技能</w:t>
      </w:r>
      <w:r w:rsidR="00041FB4">
        <w:rPr>
          <w:rFonts w:ascii="仿宋" w:eastAsia="仿宋" w:hAnsi="仿宋" w:hint="eastAsia"/>
          <w:sz w:val="32"/>
          <w:szCs w:val="32"/>
        </w:rPr>
        <w:t>特长及其他</w:t>
      </w:r>
      <w:r w:rsidR="00366134" w:rsidRPr="00E5474A">
        <w:rPr>
          <w:rFonts w:ascii="仿宋" w:eastAsia="仿宋" w:hAnsi="仿宋" w:hint="eastAsia"/>
          <w:sz w:val="32"/>
          <w:szCs w:val="32"/>
        </w:rPr>
        <w:t>。</w:t>
      </w:r>
      <w:r w:rsidR="00C277AB">
        <w:rPr>
          <w:rFonts w:ascii="仿宋" w:eastAsia="仿宋" w:hAnsi="仿宋" w:hint="eastAsia"/>
          <w:sz w:val="32"/>
          <w:szCs w:val="32"/>
        </w:rPr>
        <w:t>具体加分细则见《</w:t>
      </w:r>
      <w:r w:rsidR="00C277AB" w:rsidRPr="00C277AB">
        <w:rPr>
          <w:rFonts w:ascii="仿宋" w:eastAsia="仿宋" w:hAnsi="仿宋" w:hint="eastAsia"/>
          <w:sz w:val="32"/>
          <w:szCs w:val="32"/>
        </w:rPr>
        <w:t>东营科技职业学院“第二课堂成绩单”学分认定计算方法</w:t>
      </w:r>
      <w:r w:rsidR="00ED4CAD">
        <w:rPr>
          <w:rFonts w:ascii="仿宋" w:eastAsia="仿宋" w:hAnsi="仿宋" w:hint="eastAsia"/>
          <w:sz w:val="32"/>
          <w:szCs w:val="32"/>
        </w:rPr>
        <w:t>（试行）</w:t>
      </w:r>
      <w:r w:rsidR="00C277AB">
        <w:rPr>
          <w:rFonts w:ascii="仿宋" w:eastAsia="仿宋" w:hAnsi="仿宋" w:hint="eastAsia"/>
          <w:sz w:val="32"/>
          <w:szCs w:val="32"/>
        </w:rPr>
        <w:t>》</w:t>
      </w:r>
      <w:r w:rsidR="00CE3378">
        <w:rPr>
          <w:rFonts w:ascii="仿宋" w:eastAsia="仿宋" w:hAnsi="仿宋" w:hint="eastAsia"/>
          <w:sz w:val="32"/>
          <w:szCs w:val="32"/>
        </w:rPr>
        <w:t>。</w:t>
      </w:r>
    </w:p>
    <w:p w:rsidR="00CE3378" w:rsidRDefault="00366134" w:rsidP="00E5474A">
      <w:p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（1）</w:t>
      </w:r>
      <w:r w:rsidR="00CE3378">
        <w:rPr>
          <w:rFonts w:ascii="仿宋" w:eastAsia="仿宋" w:hAnsi="仿宋" w:hint="eastAsia"/>
          <w:sz w:val="32"/>
          <w:szCs w:val="32"/>
        </w:rPr>
        <w:t>思想成长类</w:t>
      </w:r>
    </w:p>
    <w:p w:rsidR="00CE3378" w:rsidRDefault="00366134" w:rsidP="00E5474A">
      <w:p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“思想</w:t>
      </w:r>
      <w:r w:rsidR="00CE3378">
        <w:rPr>
          <w:rFonts w:ascii="仿宋" w:eastAsia="仿宋" w:hAnsi="仿宋" w:hint="eastAsia"/>
          <w:sz w:val="32"/>
          <w:szCs w:val="32"/>
        </w:rPr>
        <w:t>成长</w:t>
      </w:r>
      <w:r w:rsidRPr="00E5474A">
        <w:rPr>
          <w:rFonts w:ascii="仿宋" w:eastAsia="仿宋" w:hAnsi="仿宋" w:hint="eastAsia"/>
          <w:sz w:val="32"/>
          <w:szCs w:val="32"/>
        </w:rPr>
        <w:t>”模块主要记载学生</w:t>
      </w:r>
      <w:r w:rsidR="00CE3378">
        <w:rPr>
          <w:rFonts w:ascii="仿宋" w:eastAsia="仿宋" w:hAnsi="仿宋" w:hint="eastAsia"/>
          <w:sz w:val="32"/>
          <w:szCs w:val="32"/>
        </w:rPr>
        <w:t>军事训练，</w:t>
      </w:r>
      <w:r w:rsidRPr="00E5474A">
        <w:rPr>
          <w:rFonts w:ascii="仿宋" w:eastAsia="仿宋" w:hAnsi="仿宋" w:hint="eastAsia"/>
          <w:sz w:val="32"/>
          <w:szCs w:val="32"/>
        </w:rPr>
        <w:t>入党</w:t>
      </w:r>
      <w:r w:rsidR="00CE3378">
        <w:rPr>
          <w:rFonts w:ascii="仿宋" w:eastAsia="仿宋" w:hAnsi="仿宋" w:hint="eastAsia"/>
          <w:sz w:val="32"/>
          <w:szCs w:val="32"/>
        </w:rPr>
        <w:t>、</w:t>
      </w:r>
      <w:r w:rsidRPr="00E5474A">
        <w:rPr>
          <w:rFonts w:ascii="仿宋" w:eastAsia="仿宋" w:hAnsi="仿宋" w:hint="eastAsia"/>
          <w:sz w:val="32"/>
          <w:szCs w:val="32"/>
        </w:rPr>
        <w:t>入团情况，学生参加党校，团校培训经历，</w:t>
      </w:r>
      <w:r w:rsidR="00CE3378">
        <w:rPr>
          <w:rFonts w:ascii="仿宋" w:eastAsia="仿宋" w:hAnsi="仿宋" w:hint="eastAsia"/>
          <w:sz w:val="32"/>
          <w:szCs w:val="32"/>
        </w:rPr>
        <w:t>思想成长、心理健康、职业规划类第二课堂课程，听取讲座与报告会，参加其他思想引领类活动经历以及获得的相关荣誉。</w:t>
      </w:r>
    </w:p>
    <w:p w:rsidR="00CE3378" w:rsidRDefault="00366134" w:rsidP="00E5474A">
      <w:p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（2</w:t>
      </w:r>
      <w:r w:rsidR="00053BD7" w:rsidRPr="00E5474A">
        <w:rPr>
          <w:rFonts w:ascii="仿宋" w:eastAsia="仿宋" w:hAnsi="仿宋" w:hint="eastAsia"/>
          <w:sz w:val="32"/>
          <w:szCs w:val="32"/>
        </w:rPr>
        <w:t>）</w:t>
      </w:r>
      <w:r w:rsidR="00CE3378">
        <w:rPr>
          <w:rFonts w:ascii="仿宋" w:eastAsia="仿宋" w:hAnsi="仿宋" w:hint="eastAsia"/>
          <w:sz w:val="32"/>
          <w:szCs w:val="32"/>
        </w:rPr>
        <w:t>实践实习类</w:t>
      </w:r>
    </w:p>
    <w:p w:rsidR="00366134" w:rsidRPr="00E5474A" w:rsidRDefault="00053BD7" w:rsidP="00E5474A">
      <w:p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“实践学习”模块主要记载参与</w:t>
      </w:r>
      <w:r w:rsidR="00366134" w:rsidRPr="00E5474A">
        <w:rPr>
          <w:rFonts w:ascii="仿宋" w:eastAsia="仿宋" w:hAnsi="仿宋" w:hint="eastAsia"/>
          <w:sz w:val="32"/>
          <w:szCs w:val="32"/>
        </w:rPr>
        <w:t>“三下乡”社会实践活动，就业</w:t>
      </w:r>
      <w:r w:rsidRPr="00E5474A">
        <w:rPr>
          <w:rFonts w:ascii="仿宋" w:eastAsia="仿宋" w:hAnsi="仿宋" w:hint="eastAsia"/>
          <w:sz w:val="32"/>
          <w:szCs w:val="32"/>
        </w:rPr>
        <w:t>实习</w:t>
      </w:r>
      <w:r w:rsidR="00366134" w:rsidRPr="00E5474A">
        <w:rPr>
          <w:rFonts w:ascii="仿宋" w:eastAsia="仿宋" w:hAnsi="仿宋" w:hint="eastAsia"/>
          <w:sz w:val="32"/>
          <w:szCs w:val="32"/>
        </w:rPr>
        <w:t>，岗位见习及其他实践活动的经历，以及获得的相关荣誉。</w:t>
      </w:r>
    </w:p>
    <w:p w:rsidR="00CE3378" w:rsidRDefault="00366134" w:rsidP="00E5474A">
      <w:p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lastRenderedPageBreak/>
        <w:t>（3）</w:t>
      </w:r>
      <w:r w:rsidR="00CE3378">
        <w:rPr>
          <w:rFonts w:ascii="仿宋" w:eastAsia="仿宋" w:hAnsi="仿宋" w:hint="eastAsia"/>
          <w:sz w:val="32"/>
          <w:szCs w:val="32"/>
        </w:rPr>
        <w:t>志愿公益类</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“志愿公益”模块</w:t>
      </w:r>
      <w:r w:rsidR="00053BD7" w:rsidRPr="00E5474A">
        <w:rPr>
          <w:rFonts w:ascii="仿宋" w:eastAsia="仿宋" w:hAnsi="仿宋" w:hint="eastAsia"/>
          <w:sz w:val="32"/>
          <w:szCs w:val="32"/>
        </w:rPr>
        <w:t>主</w:t>
      </w:r>
      <w:r w:rsidRPr="00E5474A">
        <w:rPr>
          <w:rFonts w:ascii="仿宋" w:eastAsia="仿宋" w:hAnsi="仿宋" w:hint="eastAsia"/>
          <w:sz w:val="32"/>
          <w:szCs w:val="32"/>
        </w:rPr>
        <w:t>要记载参与“大学生</w:t>
      </w:r>
      <w:r w:rsidR="00053BD7" w:rsidRPr="00E5474A">
        <w:rPr>
          <w:rFonts w:ascii="仿宋" w:eastAsia="仿宋" w:hAnsi="仿宋" w:hint="eastAsia"/>
          <w:sz w:val="32"/>
          <w:szCs w:val="32"/>
        </w:rPr>
        <w:t>志</w:t>
      </w:r>
      <w:r w:rsidRPr="00E5474A">
        <w:rPr>
          <w:rFonts w:ascii="仿宋" w:eastAsia="仿宋" w:hAnsi="仿宋" w:hint="eastAsia"/>
          <w:sz w:val="32"/>
          <w:szCs w:val="32"/>
        </w:rPr>
        <w:t>愿服务西部计划”及各类助残支教，社区服务，公益劳动，赛会服务，海外服务等志愿服务活动的经历，以及获得的相关荣誉。</w:t>
      </w:r>
    </w:p>
    <w:p w:rsidR="00CE3378" w:rsidRDefault="00366134" w:rsidP="00E5474A">
      <w:p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（4）</w:t>
      </w:r>
      <w:r w:rsidR="00CE3378" w:rsidRPr="00E5474A">
        <w:rPr>
          <w:rFonts w:ascii="仿宋" w:eastAsia="仿宋" w:hAnsi="仿宋" w:hint="eastAsia"/>
          <w:sz w:val="32"/>
          <w:szCs w:val="32"/>
        </w:rPr>
        <w:t>创新创业</w:t>
      </w:r>
      <w:r w:rsidR="00CE3378">
        <w:rPr>
          <w:rFonts w:ascii="仿宋" w:eastAsia="仿宋" w:hAnsi="仿宋" w:hint="eastAsia"/>
          <w:sz w:val="32"/>
          <w:szCs w:val="32"/>
        </w:rPr>
        <w:t>类</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“创新创业</w:t>
      </w:r>
      <w:r w:rsidRPr="00E5474A">
        <w:rPr>
          <w:rFonts w:ascii="仿宋" w:eastAsia="仿宋" w:hAnsi="仿宋"/>
          <w:sz w:val="32"/>
          <w:szCs w:val="32"/>
        </w:rPr>
        <w:t>”</w:t>
      </w:r>
      <w:r w:rsidRPr="00E5474A">
        <w:rPr>
          <w:rFonts w:ascii="仿宋" w:eastAsia="仿宋" w:hAnsi="仿宋" w:hint="eastAsia"/>
          <w:sz w:val="32"/>
          <w:szCs w:val="32"/>
        </w:rPr>
        <w:t>模块主要记载参与各级各类学术科技，创新创业竞赛和</w:t>
      </w:r>
      <w:r w:rsidR="00CE3378">
        <w:rPr>
          <w:rFonts w:ascii="仿宋" w:eastAsia="仿宋" w:hAnsi="仿宋" w:hint="eastAsia"/>
          <w:sz w:val="32"/>
          <w:szCs w:val="32"/>
        </w:rPr>
        <w:t>创新创业</w:t>
      </w:r>
      <w:r w:rsidRPr="00E5474A">
        <w:rPr>
          <w:rFonts w:ascii="仿宋" w:eastAsia="仿宋" w:hAnsi="仿宋" w:hint="eastAsia"/>
          <w:sz w:val="32"/>
          <w:szCs w:val="32"/>
        </w:rPr>
        <w:t>活动的经历及获得的相关荣誉，以及发表的学术论文，出版的学术专著，取得的技术专利等</w:t>
      </w:r>
      <w:r w:rsidR="00CE3378">
        <w:rPr>
          <w:rFonts w:ascii="仿宋" w:eastAsia="仿宋" w:hAnsi="仿宋" w:hint="eastAsia"/>
          <w:sz w:val="32"/>
          <w:szCs w:val="32"/>
        </w:rPr>
        <w:t>情况</w:t>
      </w:r>
      <w:r w:rsidRPr="00E5474A">
        <w:rPr>
          <w:rFonts w:ascii="仿宋" w:eastAsia="仿宋" w:hAnsi="仿宋" w:hint="eastAsia"/>
          <w:sz w:val="32"/>
          <w:szCs w:val="32"/>
        </w:rPr>
        <w:t>。</w:t>
      </w:r>
      <w:r w:rsidR="00CE3378">
        <w:rPr>
          <w:rFonts w:ascii="仿宋" w:eastAsia="仿宋" w:hAnsi="仿宋" w:hint="eastAsia"/>
          <w:sz w:val="32"/>
          <w:szCs w:val="32"/>
        </w:rPr>
        <w:t>学生须在完成大学生创新创业项目的全过程后，经考核合格后方可获得相应的学分。</w:t>
      </w:r>
    </w:p>
    <w:p w:rsidR="00CE3378" w:rsidRDefault="00366134" w:rsidP="00E5474A">
      <w:pPr>
        <w:spacing w:line="600" w:lineRule="exact"/>
        <w:ind w:firstLineChars="150" w:firstLine="480"/>
        <w:rPr>
          <w:rFonts w:ascii="仿宋" w:eastAsia="仿宋" w:hAnsi="仿宋"/>
          <w:sz w:val="32"/>
          <w:szCs w:val="32"/>
        </w:rPr>
      </w:pPr>
      <w:r w:rsidRPr="00E5474A">
        <w:rPr>
          <w:rFonts w:ascii="仿宋" w:eastAsia="仿宋" w:hAnsi="仿宋" w:hint="eastAsia"/>
          <w:sz w:val="32"/>
          <w:szCs w:val="32"/>
        </w:rPr>
        <w:t>（5）</w:t>
      </w:r>
      <w:r w:rsidR="00CE3378">
        <w:rPr>
          <w:rFonts w:ascii="仿宋" w:eastAsia="仿宋" w:hAnsi="仿宋" w:hint="eastAsia"/>
          <w:sz w:val="32"/>
          <w:szCs w:val="32"/>
        </w:rPr>
        <w:t>文体活动类</w:t>
      </w:r>
    </w:p>
    <w:p w:rsidR="00366134" w:rsidRPr="00E5474A" w:rsidRDefault="00CE3378" w:rsidP="00E5474A">
      <w:pPr>
        <w:spacing w:line="600" w:lineRule="exact"/>
        <w:ind w:firstLineChars="150" w:firstLine="480"/>
        <w:rPr>
          <w:rFonts w:ascii="仿宋" w:eastAsia="仿宋" w:hAnsi="仿宋"/>
          <w:sz w:val="32"/>
          <w:szCs w:val="32"/>
        </w:rPr>
      </w:pPr>
      <w:r>
        <w:rPr>
          <w:rFonts w:ascii="仿宋" w:eastAsia="仿宋" w:hAnsi="仿宋" w:hint="eastAsia"/>
          <w:sz w:val="32"/>
          <w:szCs w:val="32"/>
        </w:rPr>
        <w:t>“文</w:t>
      </w:r>
      <w:r w:rsidR="00366134" w:rsidRPr="00E5474A">
        <w:rPr>
          <w:rFonts w:ascii="仿宋" w:eastAsia="仿宋" w:hAnsi="仿宋" w:hint="eastAsia"/>
          <w:sz w:val="32"/>
          <w:szCs w:val="32"/>
        </w:rPr>
        <w:t>体</w:t>
      </w:r>
      <w:r>
        <w:rPr>
          <w:rFonts w:ascii="仿宋" w:eastAsia="仿宋" w:hAnsi="仿宋" w:hint="eastAsia"/>
          <w:sz w:val="32"/>
          <w:szCs w:val="32"/>
        </w:rPr>
        <w:t>活动</w:t>
      </w:r>
      <w:r w:rsidR="00366134" w:rsidRPr="00E5474A">
        <w:rPr>
          <w:rFonts w:ascii="仿宋" w:eastAsia="仿宋" w:hAnsi="仿宋" w:hint="eastAsia"/>
          <w:sz w:val="32"/>
          <w:szCs w:val="32"/>
        </w:rPr>
        <w:t>”模块主要记载参与各级各类文艺</w:t>
      </w:r>
      <w:r>
        <w:rPr>
          <w:rFonts w:ascii="仿宋" w:eastAsia="仿宋" w:hAnsi="仿宋" w:hint="eastAsia"/>
          <w:sz w:val="32"/>
          <w:szCs w:val="32"/>
        </w:rPr>
        <w:t>、</w:t>
      </w:r>
      <w:r w:rsidR="00366134" w:rsidRPr="00E5474A">
        <w:rPr>
          <w:rFonts w:ascii="仿宋" w:eastAsia="仿宋" w:hAnsi="仿宋" w:hint="eastAsia"/>
          <w:sz w:val="32"/>
          <w:szCs w:val="32"/>
        </w:rPr>
        <w:t>体育</w:t>
      </w:r>
      <w:r>
        <w:rPr>
          <w:rFonts w:ascii="仿宋" w:eastAsia="仿宋" w:hAnsi="仿宋" w:hint="eastAsia"/>
          <w:sz w:val="32"/>
          <w:szCs w:val="32"/>
        </w:rPr>
        <w:t>、人文素养、美学素养等各级各类校园文化</w:t>
      </w:r>
      <w:r w:rsidR="00366134" w:rsidRPr="00E5474A">
        <w:rPr>
          <w:rFonts w:ascii="仿宋" w:eastAsia="仿宋" w:hAnsi="仿宋" w:hint="eastAsia"/>
          <w:sz w:val="32"/>
          <w:szCs w:val="32"/>
        </w:rPr>
        <w:t>活动的经历，以及获得的相关荣誉。</w:t>
      </w:r>
    </w:p>
    <w:p w:rsidR="00D9537F" w:rsidRDefault="00366134" w:rsidP="00E5474A">
      <w:pPr>
        <w:spacing w:line="600" w:lineRule="exact"/>
        <w:ind w:firstLineChars="150" w:firstLine="480"/>
        <w:rPr>
          <w:rFonts w:ascii="仿宋" w:eastAsia="仿宋" w:hAnsi="仿宋"/>
          <w:sz w:val="32"/>
          <w:szCs w:val="32"/>
        </w:rPr>
      </w:pPr>
      <w:r w:rsidRPr="00E5474A">
        <w:rPr>
          <w:rFonts w:ascii="仿宋" w:eastAsia="仿宋" w:hAnsi="仿宋" w:hint="eastAsia"/>
          <w:sz w:val="32"/>
          <w:szCs w:val="32"/>
        </w:rPr>
        <w:t>（6）</w:t>
      </w:r>
      <w:r w:rsidR="00D9537F" w:rsidRPr="00E5474A">
        <w:rPr>
          <w:rFonts w:ascii="仿宋" w:eastAsia="仿宋" w:hAnsi="仿宋" w:hint="eastAsia"/>
          <w:sz w:val="32"/>
          <w:szCs w:val="32"/>
        </w:rPr>
        <w:t>工作履历</w:t>
      </w:r>
      <w:r w:rsidR="00D9537F">
        <w:rPr>
          <w:rFonts w:ascii="仿宋" w:eastAsia="仿宋" w:hAnsi="仿宋" w:hint="eastAsia"/>
          <w:sz w:val="32"/>
          <w:szCs w:val="32"/>
        </w:rPr>
        <w:t>类</w:t>
      </w:r>
    </w:p>
    <w:p w:rsidR="00366134" w:rsidRPr="00E5474A" w:rsidRDefault="00366134" w:rsidP="00E5474A">
      <w:pPr>
        <w:spacing w:line="600" w:lineRule="exact"/>
        <w:ind w:firstLineChars="150" w:firstLine="480"/>
        <w:rPr>
          <w:rFonts w:ascii="仿宋" w:eastAsia="仿宋" w:hAnsi="仿宋"/>
          <w:sz w:val="32"/>
          <w:szCs w:val="32"/>
        </w:rPr>
      </w:pPr>
      <w:r w:rsidRPr="00E5474A">
        <w:rPr>
          <w:rFonts w:ascii="仿宋" w:eastAsia="仿宋" w:hAnsi="仿宋" w:hint="eastAsia"/>
          <w:sz w:val="32"/>
          <w:szCs w:val="32"/>
        </w:rPr>
        <w:t>“</w:t>
      </w:r>
      <w:r w:rsidR="00BC7C97" w:rsidRPr="00E5474A">
        <w:rPr>
          <w:rFonts w:ascii="仿宋" w:eastAsia="仿宋" w:hAnsi="仿宋" w:hint="eastAsia"/>
          <w:sz w:val="32"/>
          <w:szCs w:val="32"/>
        </w:rPr>
        <w:t>工作履历</w:t>
      </w:r>
      <w:r w:rsidRPr="00E5474A">
        <w:rPr>
          <w:rFonts w:ascii="仿宋" w:eastAsia="仿宋" w:hAnsi="仿宋" w:hint="eastAsia"/>
          <w:sz w:val="32"/>
          <w:szCs w:val="32"/>
        </w:rPr>
        <w:t>” 模块主要记载在党团</w:t>
      </w:r>
      <w:r w:rsidR="009E1619">
        <w:rPr>
          <w:rFonts w:ascii="仿宋" w:eastAsia="仿宋" w:hAnsi="仿宋" w:hint="eastAsia"/>
          <w:sz w:val="32"/>
          <w:szCs w:val="32"/>
        </w:rPr>
        <w:t>学</w:t>
      </w:r>
      <w:r w:rsidRPr="00E5474A">
        <w:rPr>
          <w:rFonts w:ascii="仿宋" w:eastAsia="仿宋" w:hAnsi="仿宋" w:hint="eastAsia"/>
          <w:sz w:val="32"/>
          <w:szCs w:val="32"/>
        </w:rPr>
        <w:t>（含学生社团）组织的工作任职履历，在校外的社会工作履历，</w:t>
      </w:r>
      <w:r w:rsidR="009E1619">
        <w:rPr>
          <w:rFonts w:ascii="仿宋" w:eastAsia="仿宋" w:hAnsi="仿宋" w:hint="eastAsia"/>
          <w:sz w:val="32"/>
          <w:szCs w:val="32"/>
        </w:rPr>
        <w:t>创办公司</w:t>
      </w:r>
      <w:r w:rsidRPr="00E5474A">
        <w:rPr>
          <w:rFonts w:ascii="仿宋" w:eastAsia="仿宋" w:hAnsi="仿宋" w:hint="eastAsia"/>
          <w:sz w:val="32"/>
          <w:szCs w:val="32"/>
        </w:rPr>
        <w:t>以及获得的相关荣誉。</w:t>
      </w:r>
    </w:p>
    <w:p w:rsidR="00D9537F" w:rsidRDefault="00366134" w:rsidP="00E5474A">
      <w:pPr>
        <w:spacing w:line="600" w:lineRule="exact"/>
        <w:ind w:firstLineChars="150" w:firstLine="480"/>
        <w:rPr>
          <w:rFonts w:ascii="仿宋" w:eastAsia="仿宋" w:hAnsi="仿宋"/>
          <w:sz w:val="32"/>
          <w:szCs w:val="32"/>
        </w:rPr>
      </w:pPr>
      <w:r w:rsidRPr="00E5474A">
        <w:rPr>
          <w:rFonts w:ascii="仿宋" w:eastAsia="仿宋" w:hAnsi="仿宋" w:hint="eastAsia"/>
          <w:sz w:val="32"/>
          <w:szCs w:val="32"/>
        </w:rPr>
        <w:t>（7）</w:t>
      </w:r>
      <w:r w:rsidR="00D9537F" w:rsidRPr="00E5474A">
        <w:rPr>
          <w:rFonts w:ascii="仿宋" w:eastAsia="仿宋" w:hAnsi="仿宋" w:hint="eastAsia"/>
          <w:sz w:val="32"/>
          <w:szCs w:val="32"/>
        </w:rPr>
        <w:t>技能特长</w:t>
      </w:r>
      <w:r w:rsidR="00D9537F">
        <w:rPr>
          <w:rFonts w:ascii="仿宋" w:eastAsia="仿宋" w:hAnsi="仿宋" w:hint="eastAsia"/>
          <w:sz w:val="32"/>
          <w:szCs w:val="32"/>
        </w:rPr>
        <w:t>类</w:t>
      </w:r>
    </w:p>
    <w:p w:rsidR="00366134" w:rsidRPr="00E5474A" w:rsidRDefault="00366134" w:rsidP="00E5474A">
      <w:pPr>
        <w:spacing w:line="600" w:lineRule="exact"/>
        <w:ind w:firstLineChars="150" w:firstLine="480"/>
        <w:rPr>
          <w:rFonts w:ascii="仿宋" w:eastAsia="仿宋" w:hAnsi="仿宋"/>
          <w:sz w:val="32"/>
          <w:szCs w:val="32"/>
        </w:rPr>
      </w:pPr>
      <w:r w:rsidRPr="00E5474A">
        <w:rPr>
          <w:rFonts w:ascii="仿宋" w:eastAsia="仿宋" w:hAnsi="仿宋" w:hint="eastAsia"/>
          <w:sz w:val="32"/>
          <w:szCs w:val="32"/>
        </w:rPr>
        <w:t>“技能</w:t>
      </w:r>
      <w:r w:rsidR="00BC7C97" w:rsidRPr="00E5474A">
        <w:rPr>
          <w:rFonts w:ascii="仿宋" w:eastAsia="仿宋" w:hAnsi="仿宋" w:hint="eastAsia"/>
          <w:sz w:val="32"/>
          <w:szCs w:val="32"/>
        </w:rPr>
        <w:t>特长</w:t>
      </w:r>
      <w:r w:rsidRPr="00E5474A">
        <w:rPr>
          <w:rFonts w:ascii="仿宋" w:eastAsia="仿宋" w:hAnsi="仿宋" w:hint="eastAsia"/>
          <w:sz w:val="32"/>
          <w:szCs w:val="32"/>
        </w:rPr>
        <w:t>”模块主要记载参加各类技能培训的经历，以及获得的相关荣誉。</w:t>
      </w:r>
    </w:p>
    <w:p w:rsidR="00FA61CB" w:rsidRPr="00E5474A" w:rsidRDefault="00FA61CB" w:rsidP="00E5474A">
      <w:pPr>
        <w:spacing w:line="600" w:lineRule="exact"/>
        <w:ind w:firstLineChars="150" w:firstLine="480"/>
        <w:rPr>
          <w:rFonts w:ascii="仿宋" w:eastAsia="仿宋" w:hAnsi="仿宋"/>
          <w:sz w:val="32"/>
          <w:szCs w:val="32"/>
        </w:rPr>
      </w:pPr>
      <w:r w:rsidRPr="00E5474A">
        <w:rPr>
          <w:rFonts w:ascii="仿宋" w:eastAsia="仿宋" w:hAnsi="仿宋" w:hint="eastAsia"/>
          <w:sz w:val="32"/>
          <w:szCs w:val="32"/>
        </w:rPr>
        <w:t>（8）“其它”模块主要记载未能被上述内容包括的其它重要经历或成果。</w:t>
      </w:r>
      <w:r w:rsidR="00D9537F">
        <w:rPr>
          <w:rFonts w:ascii="仿宋" w:eastAsia="仿宋" w:hAnsi="仿宋" w:hint="eastAsia"/>
          <w:sz w:val="32"/>
          <w:szCs w:val="32"/>
        </w:rPr>
        <w:t>凡《东营科技职业学院</w:t>
      </w:r>
      <w:r w:rsidR="00D9537F" w:rsidRPr="00D9537F">
        <w:rPr>
          <w:rFonts w:ascii="仿宋" w:eastAsia="仿宋" w:hAnsi="仿宋" w:hint="eastAsia"/>
          <w:sz w:val="32"/>
          <w:szCs w:val="32"/>
        </w:rPr>
        <w:t>“第二课堂成绩单”学分认定及实施办法（试行）</w:t>
      </w:r>
      <w:r w:rsidR="00D9537F">
        <w:rPr>
          <w:rFonts w:ascii="仿宋" w:eastAsia="仿宋" w:hAnsi="仿宋" w:hint="eastAsia"/>
          <w:sz w:val="32"/>
          <w:szCs w:val="32"/>
        </w:rPr>
        <w:t>》中未涉及到的，但需要予以确认学分的</w:t>
      </w:r>
      <w:r w:rsidR="00D9537F">
        <w:rPr>
          <w:rFonts w:ascii="仿宋" w:eastAsia="仿宋" w:hAnsi="仿宋" w:hint="eastAsia"/>
          <w:sz w:val="32"/>
          <w:szCs w:val="32"/>
        </w:rPr>
        <w:lastRenderedPageBreak/>
        <w:t>项目，需上报学校团委审核备案通过后实施。</w:t>
      </w:r>
    </w:p>
    <w:p w:rsidR="00D9537F" w:rsidRPr="00E5474A" w:rsidRDefault="00D9537F" w:rsidP="00D9537F">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w:t>
      </w:r>
      <w:r w:rsidR="00D9150B">
        <w:rPr>
          <w:rFonts w:ascii="楷体" w:eastAsia="楷体" w:hAnsi="楷体" w:hint="eastAsia"/>
          <w:sz w:val="32"/>
          <w:szCs w:val="32"/>
        </w:rPr>
        <w:t>五</w:t>
      </w:r>
      <w:r w:rsidRPr="00E5474A">
        <w:rPr>
          <w:rFonts w:ascii="楷体" w:eastAsia="楷体" w:hAnsi="楷体" w:hint="eastAsia"/>
          <w:sz w:val="32"/>
          <w:szCs w:val="32"/>
        </w:rPr>
        <w:t>条</w:t>
      </w:r>
      <w:r w:rsidRPr="00E5474A">
        <w:rPr>
          <w:rFonts w:ascii="仿宋" w:eastAsia="仿宋" w:hAnsi="仿宋" w:hint="eastAsia"/>
          <w:sz w:val="32"/>
          <w:szCs w:val="32"/>
        </w:rPr>
        <w:t xml:space="preserve">  </w:t>
      </w:r>
      <w:r>
        <w:rPr>
          <w:rFonts w:ascii="仿宋" w:eastAsia="仿宋" w:hAnsi="仿宋" w:hint="eastAsia"/>
          <w:sz w:val="32"/>
          <w:szCs w:val="32"/>
        </w:rPr>
        <w:t>《办法》要求学生</w:t>
      </w:r>
      <w:r w:rsidRPr="00E5474A">
        <w:rPr>
          <w:rFonts w:ascii="仿宋" w:eastAsia="仿宋" w:hAnsi="仿宋" w:hint="eastAsia"/>
          <w:sz w:val="32"/>
          <w:szCs w:val="32"/>
        </w:rPr>
        <w:t>须</w:t>
      </w:r>
      <w:r>
        <w:rPr>
          <w:rFonts w:ascii="仿宋" w:eastAsia="仿宋" w:hAnsi="仿宋" w:hint="eastAsia"/>
          <w:sz w:val="32"/>
          <w:szCs w:val="32"/>
        </w:rPr>
        <w:t>在第五学期结束前，修满第二课堂实践学分</w:t>
      </w:r>
      <w:r w:rsidRPr="00E5474A">
        <w:rPr>
          <w:rFonts w:ascii="仿宋" w:eastAsia="仿宋" w:hAnsi="仿宋" w:hint="eastAsia"/>
          <w:sz w:val="32"/>
          <w:szCs w:val="32"/>
        </w:rPr>
        <w:t>8个学分。</w:t>
      </w:r>
      <w:r w:rsidRPr="003B6495">
        <w:rPr>
          <w:rFonts w:ascii="仿宋" w:eastAsia="仿宋" w:hAnsi="仿宋" w:hint="eastAsia"/>
          <w:color w:val="FF0000"/>
          <w:sz w:val="32"/>
          <w:szCs w:val="32"/>
        </w:rPr>
        <w:t>超出部分可以申请冲抵公共选修课学分，最多可冲抵2个</w:t>
      </w:r>
      <w:r w:rsidR="003B6495" w:rsidRPr="003B6495">
        <w:rPr>
          <w:rFonts w:ascii="仿宋" w:eastAsia="仿宋" w:hAnsi="仿宋" w:hint="eastAsia"/>
          <w:color w:val="FF0000"/>
          <w:sz w:val="32"/>
          <w:szCs w:val="32"/>
        </w:rPr>
        <w:t>公共选修课学分；每学年，学生参与第二课堂实践活动低于2学分不得参与该学年评奖评优、推优入党。</w:t>
      </w:r>
    </w:p>
    <w:p w:rsidR="00D9537F" w:rsidRPr="00EA6B8D" w:rsidRDefault="00D9537F" w:rsidP="003B6495">
      <w:pPr>
        <w:spacing w:line="600" w:lineRule="exact"/>
        <w:jc w:val="center"/>
        <w:rPr>
          <w:rFonts w:ascii="黑体" w:eastAsia="黑体" w:hAnsi="黑体"/>
          <w:sz w:val="32"/>
          <w:szCs w:val="32"/>
        </w:rPr>
      </w:pPr>
      <w:r w:rsidRPr="00EA6B8D">
        <w:rPr>
          <w:rFonts w:ascii="黑体" w:eastAsia="黑体" w:hAnsi="黑体" w:hint="eastAsia"/>
          <w:sz w:val="32"/>
          <w:szCs w:val="32"/>
        </w:rPr>
        <w:t>第三章  审核工作</w:t>
      </w:r>
    </w:p>
    <w:p w:rsidR="003B6495" w:rsidRPr="00E5474A" w:rsidRDefault="003B6495" w:rsidP="003B6495">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第六条</w:t>
      </w:r>
      <w:r w:rsidRPr="00E5474A">
        <w:rPr>
          <w:rFonts w:ascii="仿宋" w:eastAsia="仿宋" w:hAnsi="仿宋" w:hint="eastAsia"/>
          <w:sz w:val="32"/>
          <w:szCs w:val="32"/>
        </w:rPr>
        <w:t xml:space="preserve">  “第二课堂成绩单”学分原则上以一学年为审核和上报的时间单位，</w:t>
      </w:r>
      <w:r w:rsidR="009E276F">
        <w:rPr>
          <w:rFonts w:ascii="仿宋" w:eastAsia="仿宋" w:hAnsi="仿宋" w:hint="eastAsia"/>
          <w:sz w:val="32"/>
          <w:szCs w:val="32"/>
        </w:rPr>
        <w:t>各学院负责日常运行以及审核督查预警工作，学校</w:t>
      </w:r>
      <w:r w:rsidRPr="00E5474A">
        <w:rPr>
          <w:rFonts w:ascii="仿宋" w:eastAsia="仿宋" w:hAnsi="仿宋" w:hint="eastAsia"/>
          <w:sz w:val="32"/>
          <w:szCs w:val="32"/>
        </w:rPr>
        <w:t>“第二课堂成绩单”学分运营中心为最终审核单位。</w:t>
      </w:r>
    </w:p>
    <w:p w:rsidR="003B6495" w:rsidRPr="00E5474A" w:rsidRDefault="003B6495" w:rsidP="003B6495">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第七条</w:t>
      </w:r>
      <w:r w:rsidRPr="00E5474A">
        <w:rPr>
          <w:rFonts w:ascii="仿宋" w:eastAsia="仿宋" w:hAnsi="仿宋" w:hint="eastAsia"/>
          <w:sz w:val="32"/>
          <w:szCs w:val="32"/>
        </w:rPr>
        <w:t xml:space="preserve">  “第二课堂成绩单”学分依托团中央学校部全国学校共青团研究中心开发的“第二课堂成绩单”网络管理系统（到梦空间）实时网上认证管</w:t>
      </w:r>
      <w:r w:rsidR="009E276F">
        <w:rPr>
          <w:rFonts w:ascii="仿宋" w:eastAsia="仿宋" w:hAnsi="仿宋" w:hint="eastAsia"/>
          <w:sz w:val="32"/>
          <w:szCs w:val="32"/>
        </w:rPr>
        <w:t>理。申报“第二课堂成绩单”学分的学生在每年九月开学后两周内登陆“</w:t>
      </w:r>
      <w:r w:rsidR="009E276F" w:rsidRPr="00E5474A">
        <w:rPr>
          <w:rFonts w:ascii="仿宋" w:eastAsia="仿宋" w:hAnsi="仿宋" w:hint="eastAsia"/>
          <w:sz w:val="32"/>
          <w:szCs w:val="32"/>
        </w:rPr>
        <w:t>到梦空间</w:t>
      </w:r>
      <w:r w:rsidR="009E276F">
        <w:rPr>
          <w:rFonts w:ascii="仿宋" w:eastAsia="仿宋" w:hAnsi="仿宋" w:hint="eastAsia"/>
          <w:sz w:val="32"/>
          <w:szCs w:val="32"/>
        </w:rPr>
        <w:t>”</w:t>
      </w:r>
      <w:r w:rsidRPr="00E5474A">
        <w:rPr>
          <w:rFonts w:ascii="仿宋" w:eastAsia="仿宋" w:hAnsi="仿宋" w:hint="eastAsia"/>
          <w:sz w:val="32"/>
          <w:szCs w:val="32"/>
        </w:rPr>
        <w:t>，上网打印各自的“第二课堂成绩单”学分成绩单，</w:t>
      </w:r>
      <w:r w:rsidR="009E276F">
        <w:rPr>
          <w:rFonts w:ascii="仿宋" w:eastAsia="仿宋" w:hAnsi="仿宋" w:hint="eastAsia"/>
          <w:sz w:val="32"/>
          <w:szCs w:val="32"/>
        </w:rPr>
        <w:t>各班级汇总结果报各学院审核，学院审核结果经统一公示后于每年10月报学校团委存档</w:t>
      </w:r>
      <w:r w:rsidRPr="00E5474A">
        <w:rPr>
          <w:rFonts w:ascii="仿宋" w:eastAsia="仿宋" w:hAnsi="仿宋" w:hint="eastAsia"/>
          <w:sz w:val="32"/>
          <w:szCs w:val="32"/>
        </w:rPr>
        <w:t>。学年积分低于2分者不得参与该学年评奖评优、推优入党。</w:t>
      </w:r>
    </w:p>
    <w:p w:rsidR="00D32BF3" w:rsidRDefault="003B6495" w:rsidP="00D32BF3">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第八条</w:t>
      </w:r>
      <w:r w:rsidRPr="00E5474A">
        <w:rPr>
          <w:rFonts w:ascii="仿宋" w:eastAsia="仿宋" w:hAnsi="仿宋" w:hint="eastAsia"/>
          <w:sz w:val="32"/>
          <w:szCs w:val="32"/>
        </w:rPr>
        <w:t xml:space="preserve">  每年4月</w:t>
      </w:r>
      <w:r w:rsidR="009E276F">
        <w:rPr>
          <w:rFonts w:ascii="仿宋" w:eastAsia="仿宋" w:hAnsi="仿宋" w:hint="eastAsia"/>
          <w:sz w:val="32"/>
          <w:szCs w:val="32"/>
        </w:rPr>
        <w:t>初开展毕业生第二课堂实践</w:t>
      </w:r>
      <w:r w:rsidRPr="00E5474A">
        <w:rPr>
          <w:rFonts w:ascii="仿宋" w:eastAsia="仿宋" w:hAnsi="仿宋" w:hint="eastAsia"/>
          <w:sz w:val="32"/>
          <w:szCs w:val="32"/>
        </w:rPr>
        <w:t>学分认定工作，各</w:t>
      </w:r>
      <w:r w:rsidR="009E276F">
        <w:rPr>
          <w:rFonts w:ascii="仿宋" w:eastAsia="仿宋" w:hAnsi="仿宋" w:hint="eastAsia"/>
          <w:sz w:val="32"/>
          <w:szCs w:val="32"/>
        </w:rPr>
        <w:t>学院</w:t>
      </w:r>
      <w:r w:rsidRPr="00E5474A">
        <w:rPr>
          <w:rFonts w:ascii="仿宋" w:eastAsia="仿宋" w:hAnsi="仿宋" w:hint="eastAsia"/>
          <w:sz w:val="32"/>
          <w:szCs w:val="32"/>
        </w:rPr>
        <w:t>按照规定开展</w:t>
      </w:r>
      <w:r w:rsidR="009E276F">
        <w:rPr>
          <w:rFonts w:ascii="仿宋" w:eastAsia="仿宋" w:hAnsi="仿宋" w:hint="eastAsia"/>
          <w:sz w:val="32"/>
          <w:szCs w:val="32"/>
        </w:rPr>
        <w:t>学分认定工作，将</w:t>
      </w:r>
      <w:r w:rsidRPr="00E5474A">
        <w:rPr>
          <w:rFonts w:ascii="仿宋" w:eastAsia="仿宋" w:hAnsi="仿宋" w:hint="eastAsia"/>
          <w:sz w:val="32"/>
          <w:szCs w:val="32"/>
        </w:rPr>
        <w:t>修满“第二课堂成绩单”学分学生名单及</w:t>
      </w:r>
      <w:r w:rsidR="009E276F">
        <w:rPr>
          <w:rFonts w:ascii="仿宋" w:eastAsia="仿宋" w:hAnsi="仿宋" w:hint="eastAsia"/>
          <w:sz w:val="32"/>
          <w:szCs w:val="32"/>
        </w:rPr>
        <w:t>相应的</w:t>
      </w:r>
      <w:r w:rsidRPr="00E5474A">
        <w:rPr>
          <w:rFonts w:ascii="仿宋" w:eastAsia="仿宋" w:hAnsi="仿宋" w:hint="eastAsia"/>
          <w:sz w:val="32"/>
          <w:szCs w:val="32"/>
        </w:rPr>
        <w:t>“第二课堂成绩单”报送团委，学校团委会同教务处等部门对累计修满相应学分的毕业生进行统一审核，审核无误后盖章</w:t>
      </w:r>
      <w:r w:rsidR="009E276F">
        <w:rPr>
          <w:rFonts w:ascii="仿宋" w:eastAsia="仿宋" w:hAnsi="仿宋" w:hint="eastAsia"/>
          <w:sz w:val="32"/>
          <w:szCs w:val="32"/>
        </w:rPr>
        <w:t>返回各二级学院，二级学院负责装入毕业生</w:t>
      </w:r>
      <w:r w:rsidRPr="00E5474A">
        <w:rPr>
          <w:rFonts w:ascii="仿宋" w:eastAsia="仿宋" w:hAnsi="仿宋" w:hint="eastAsia"/>
          <w:sz w:val="32"/>
          <w:szCs w:val="32"/>
        </w:rPr>
        <w:t>装入档案袋。</w:t>
      </w:r>
    </w:p>
    <w:p w:rsidR="003B6495" w:rsidRDefault="00D32BF3" w:rsidP="00194F4B">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w:t>
      </w:r>
      <w:r w:rsidR="00D9150B">
        <w:rPr>
          <w:rFonts w:ascii="楷体" w:eastAsia="楷体" w:hAnsi="楷体" w:hint="eastAsia"/>
          <w:sz w:val="32"/>
          <w:szCs w:val="32"/>
        </w:rPr>
        <w:t>九</w:t>
      </w:r>
      <w:r w:rsidRPr="00E5474A">
        <w:rPr>
          <w:rFonts w:ascii="楷体" w:eastAsia="楷体" w:hAnsi="楷体" w:hint="eastAsia"/>
          <w:sz w:val="32"/>
          <w:szCs w:val="32"/>
        </w:rPr>
        <w:t>条</w:t>
      </w:r>
      <w:r w:rsidRPr="00E5474A">
        <w:rPr>
          <w:rFonts w:ascii="仿宋" w:eastAsia="仿宋" w:hAnsi="仿宋" w:hint="eastAsia"/>
          <w:sz w:val="32"/>
          <w:szCs w:val="32"/>
        </w:rPr>
        <w:t xml:space="preserve">  本办法适用于本</w:t>
      </w:r>
      <w:r>
        <w:rPr>
          <w:rFonts w:ascii="仿宋" w:eastAsia="仿宋" w:hAnsi="仿宋" w:hint="eastAsia"/>
          <w:sz w:val="32"/>
          <w:szCs w:val="32"/>
        </w:rPr>
        <w:t>校</w:t>
      </w:r>
      <w:r w:rsidRPr="00E5474A">
        <w:rPr>
          <w:rFonts w:ascii="仿宋" w:eastAsia="仿宋" w:hAnsi="仿宋" w:hint="eastAsia"/>
          <w:sz w:val="32"/>
          <w:szCs w:val="32"/>
        </w:rPr>
        <w:t>具有正式学籍的三年制全日制高职在校学生。学生获得“第二课堂成绩单”学分，要求从思想</w:t>
      </w:r>
      <w:r w:rsidRPr="00E5474A">
        <w:rPr>
          <w:rFonts w:ascii="仿宋" w:eastAsia="仿宋" w:hAnsi="仿宋" w:hint="eastAsia"/>
          <w:sz w:val="32"/>
          <w:szCs w:val="32"/>
        </w:rPr>
        <w:lastRenderedPageBreak/>
        <w:t>政治、实践实习、志愿公益、创新创业、文艺体育、社会工作、技能培训及其它等八个方面内容的至少五项中获得学分，且从思想</w:t>
      </w:r>
      <w:r>
        <w:rPr>
          <w:rFonts w:ascii="仿宋" w:eastAsia="仿宋" w:hAnsi="仿宋" w:hint="eastAsia"/>
          <w:sz w:val="32"/>
          <w:szCs w:val="32"/>
        </w:rPr>
        <w:t>成长</w:t>
      </w:r>
      <w:r w:rsidRPr="00E5474A">
        <w:rPr>
          <w:rFonts w:ascii="仿宋" w:eastAsia="仿宋" w:hAnsi="仿宋" w:hint="eastAsia"/>
          <w:sz w:val="32"/>
          <w:szCs w:val="32"/>
        </w:rPr>
        <w:t>、社会实践、志愿公益必须有相应学分。学分计算过程中，内容相同的项目只计算最高分值，得分不累加。集体项目学分计算，《东营科技职业学院“第二课堂成绩单”学分认定计算方法》有明确规定的，按要求进行；如无明确规定，则按该项目主要完成人（排名第1）、协助完成人（排名第2、第3）、和参与完成人（排名第3位以后）等三个层次，将所获积分分数分别乘以1、0.5、0.25计算。</w:t>
      </w:r>
    </w:p>
    <w:p w:rsidR="009E276F" w:rsidRPr="009E276F" w:rsidRDefault="009E276F" w:rsidP="009E276F">
      <w:pPr>
        <w:spacing w:line="600" w:lineRule="exact"/>
        <w:jc w:val="center"/>
        <w:rPr>
          <w:rFonts w:ascii="黑体" w:eastAsia="黑体" w:hAnsi="黑体"/>
          <w:sz w:val="32"/>
          <w:szCs w:val="32"/>
        </w:rPr>
      </w:pPr>
      <w:r w:rsidRPr="009E276F">
        <w:rPr>
          <w:rFonts w:ascii="黑体" w:eastAsia="黑体" w:hAnsi="黑体" w:hint="eastAsia"/>
          <w:sz w:val="32"/>
          <w:szCs w:val="32"/>
        </w:rPr>
        <w:t>第四章  组织领导和管理</w:t>
      </w:r>
    </w:p>
    <w:p w:rsidR="00366134" w:rsidRPr="00E5474A" w:rsidRDefault="00D9150B" w:rsidP="00E5474A">
      <w:pPr>
        <w:spacing w:line="600" w:lineRule="exact"/>
        <w:ind w:firstLineChars="200" w:firstLine="640"/>
        <w:rPr>
          <w:rFonts w:ascii="仿宋" w:eastAsia="仿宋" w:hAnsi="仿宋"/>
          <w:sz w:val="32"/>
          <w:szCs w:val="32"/>
        </w:rPr>
      </w:pPr>
      <w:r>
        <w:rPr>
          <w:rFonts w:ascii="楷体" w:eastAsia="楷体" w:hAnsi="楷体" w:hint="eastAsia"/>
          <w:sz w:val="32"/>
          <w:szCs w:val="32"/>
        </w:rPr>
        <w:t>第十</w:t>
      </w:r>
      <w:r w:rsidR="00366134" w:rsidRPr="00E5474A">
        <w:rPr>
          <w:rFonts w:ascii="楷体" w:eastAsia="楷体" w:hAnsi="楷体" w:hint="eastAsia"/>
          <w:sz w:val="32"/>
          <w:szCs w:val="32"/>
        </w:rPr>
        <w:t>条</w:t>
      </w:r>
      <w:r w:rsidR="0056453F" w:rsidRPr="00E5474A">
        <w:rPr>
          <w:rFonts w:ascii="仿宋" w:eastAsia="仿宋" w:hAnsi="仿宋" w:hint="eastAsia"/>
          <w:sz w:val="32"/>
          <w:szCs w:val="32"/>
        </w:rPr>
        <w:t xml:space="preserve">  </w:t>
      </w:r>
      <w:r w:rsidR="00366134" w:rsidRPr="00E5474A">
        <w:rPr>
          <w:rFonts w:ascii="仿宋" w:eastAsia="仿宋" w:hAnsi="仿宋" w:hint="eastAsia"/>
          <w:sz w:val="32"/>
          <w:szCs w:val="32"/>
        </w:rPr>
        <w:t>“第二课堂成绩单”学分工作领导小组（以下简称领导小组）是学校施行“第二课堂成绩单”学分工作的领导机构，分管学生工作的校领导任组长，教务处</w:t>
      </w:r>
      <w:r w:rsidR="00366134" w:rsidRPr="0027107C">
        <w:rPr>
          <w:rFonts w:ascii="仿宋" w:eastAsia="仿宋" w:hAnsi="仿宋" w:hint="eastAsia"/>
          <w:color w:val="FF0000"/>
          <w:sz w:val="32"/>
          <w:szCs w:val="32"/>
        </w:rPr>
        <w:t>、</w:t>
      </w:r>
      <w:r w:rsidR="00D9474D" w:rsidRPr="0027107C">
        <w:rPr>
          <w:rFonts w:ascii="仿宋" w:eastAsia="仿宋" w:hAnsi="仿宋" w:hint="eastAsia"/>
          <w:color w:val="FF0000"/>
          <w:sz w:val="32"/>
          <w:szCs w:val="32"/>
        </w:rPr>
        <w:t>思政部、</w:t>
      </w:r>
      <w:r w:rsidR="00366134" w:rsidRPr="00E5474A">
        <w:rPr>
          <w:rFonts w:ascii="仿宋" w:eastAsia="仿宋" w:hAnsi="仿宋" w:hint="eastAsia"/>
          <w:sz w:val="32"/>
          <w:szCs w:val="32"/>
        </w:rPr>
        <w:t>学生处、团委、</w:t>
      </w:r>
      <w:r w:rsidR="00D9474D" w:rsidRPr="00E5474A">
        <w:rPr>
          <w:rFonts w:ascii="仿宋" w:eastAsia="仿宋" w:hAnsi="仿宋" w:hint="eastAsia"/>
          <w:sz w:val="32"/>
          <w:szCs w:val="32"/>
        </w:rPr>
        <w:t>校企合作与</w:t>
      </w:r>
      <w:r w:rsidR="0027107C">
        <w:rPr>
          <w:rFonts w:ascii="仿宋" w:eastAsia="仿宋" w:hAnsi="仿宋" w:hint="eastAsia"/>
          <w:sz w:val="32"/>
          <w:szCs w:val="32"/>
        </w:rPr>
        <w:t>创新创业中心</w:t>
      </w:r>
      <w:r w:rsidR="00366134" w:rsidRPr="00E5474A">
        <w:rPr>
          <w:rFonts w:ascii="仿宋" w:eastAsia="仿宋" w:hAnsi="仿宋" w:hint="eastAsia"/>
          <w:sz w:val="32"/>
          <w:szCs w:val="32"/>
        </w:rPr>
        <w:t>、</w:t>
      </w:r>
      <w:r w:rsidR="00310F95" w:rsidRPr="00E5474A">
        <w:rPr>
          <w:rFonts w:ascii="仿宋" w:eastAsia="仿宋" w:hAnsi="仿宋" w:hint="eastAsia"/>
          <w:sz w:val="32"/>
          <w:szCs w:val="32"/>
        </w:rPr>
        <w:t>继续教育</w:t>
      </w:r>
      <w:r w:rsidR="0027107C">
        <w:rPr>
          <w:rFonts w:ascii="仿宋" w:eastAsia="仿宋" w:hAnsi="仿宋" w:hint="eastAsia"/>
          <w:sz w:val="32"/>
          <w:szCs w:val="32"/>
        </w:rPr>
        <w:t>学院</w:t>
      </w:r>
      <w:r w:rsidR="00310F95" w:rsidRPr="00E5474A">
        <w:rPr>
          <w:rFonts w:ascii="仿宋" w:eastAsia="仿宋" w:hAnsi="仿宋" w:hint="eastAsia"/>
          <w:sz w:val="32"/>
          <w:szCs w:val="32"/>
        </w:rPr>
        <w:t>、</w:t>
      </w:r>
      <w:r w:rsidR="00366134" w:rsidRPr="00D32BF3">
        <w:rPr>
          <w:rFonts w:ascii="仿宋" w:eastAsia="仿宋" w:hAnsi="仿宋" w:hint="eastAsia"/>
          <w:color w:val="FF0000"/>
          <w:sz w:val="32"/>
          <w:szCs w:val="32"/>
        </w:rPr>
        <w:t>各党支</w:t>
      </w:r>
      <w:r w:rsidR="00EB6C02" w:rsidRPr="00D32BF3">
        <w:rPr>
          <w:rFonts w:ascii="仿宋" w:eastAsia="仿宋" w:hAnsi="仿宋" w:hint="eastAsia"/>
          <w:color w:val="FF0000"/>
          <w:sz w:val="32"/>
          <w:szCs w:val="32"/>
        </w:rPr>
        <w:t>部</w:t>
      </w:r>
      <w:r w:rsidR="00366134" w:rsidRPr="00D32BF3">
        <w:rPr>
          <w:rFonts w:ascii="仿宋" w:eastAsia="仿宋" w:hAnsi="仿宋" w:hint="eastAsia"/>
          <w:color w:val="FF0000"/>
          <w:sz w:val="32"/>
          <w:szCs w:val="32"/>
        </w:rPr>
        <w:t>书记</w:t>
      </w:r>
      <w:r w:rsidR="004D74A1" w:rsidRPr="00D32BF3">
        <w:rPr>
          <w:rFonts w:ascii="仿宋" w:eastAsia="仿宋" w:hAnsi="仿宋" w:hint="eastAsia"/>
          <w:color w:val="FF0000"/>
          <w:sz w:val="32"/>
          <w:szCs w:val="32"/>
        </w:rPr>
        <w:t>、</w:t>
      </w:r>
      <w:r w:rsidR="004D74A1" w:rsidRPr="00E5474A">
        <w:rPr>
          <w:rFonts w:ascii="仿宋" w:eastAsia="仿宋" w:hAnsi="仿宋" w:hint="eastAsia"/>
          <w:sz w:val="32"/>
          <w:szCs w:val="32"/>
        </w:rPr>
        <w:t>各</w:t>
      </w:r>
      <w:r w:rsidR="00D32BF3">
        <w:rPr>
          <w:rFonts w:ascii="仿宋" w:eastAsia="仿宋" w:hAnsi="仿宋" w:hint="eastAsia"/>
          <w:sz w:val="32"/>
          <w:szCs w:val="32"/>
        </w:rPr>
        <w:t>学院院长</w:t>
      </w:r>
      <w:r w:rsidR="00366134" w:rsidRPr="00E5474A">
        <w:rPr>
          <w:rFonts w:ascii="仿宋" w:eastAsia="仿宋" w:hAnsi="仿宋" w:hint="eastAsia"/>
          <w:sz w:val="32"/>
          <w:szCs w:val="32"/>
        </w:rPr>
        <w:t>为成员。领导小组下设</w:t>
      </w:r>
      <w:r w:rsidR="00D32BF3">
        <w:rPr>
          <w:rFonts w:ascii="仿宋" w:eastAsia="仿宋" w:hAnsi="仿宋" w:hint="eastAsia"/>
          <w:sz w:val="32"/>
          <w:szCs w:val="32"/>
        </w:rPr>
        <w:t>学校</w:t>
      </w:r>
      <w:r w:rsidR="00366134" w:rsidRPr="00E5474A">
        <w:rPr>
          <w:rFonts w:ascii="仿宋" w:eastAsia="仿宋" w:hAnsi="仿宋" w:hint="eastAsia"/>
          <w:sz w:val="32"/>
          <w:szCs w:val="32"/>
        </w:rPr>
        <w:t>“第二课堂成绩单”学分运营中心，</w:t>
      </w:r>
      <w:r w:rsidR="00D32BF3">
        <w:rPr>
          <w:rFonts w:ascii="仿宋" w:eastAsia="仿宋" w:hAnsi="仿宋" w:hint="eastAsia"/>
          <w:sz w:val="32"/>
          <w:szCs w:val="32"/>
        </w:rPr>
        <w:t>运营中心在</w:t>
      </w:r>
      <w:r w:rsidR="00366134" w:rsidRPr="00E5474A">
        <w:rPr>
          <w:rFonts w:ascii="仿宋" w:eastAsia="仿宋" w:hAnsi="仿宋" w:hint="eastAsia"/>
          <w:sz w:val="32"/>
          <w:szCs w:val="32"/>
        </w:rPr>
        <w:t>团委，负责全校</w:t>
      </w:r>
      <w:r w:rsidR="00D32BF3" w:rsidRPr="00E5474A">
        <w:rPr>
          <w:rFonts w:ascii="仿宋" w:eastAsia="仿宋" w:hAnsi="仿宋" w:hint="eastAsia"/>
          <w:sz w:val="32"/>
          <w:szCs w:val="32"/>
        </w:rPr>
        <w:t xml:space="preserve"> </w:t>
      </w:r>
      <w:r w:rsidR="00366134" w:rsidRPr="00E5474A">
        <w:rPr>
          <w:rFonts w:ascii="仿宋" w:eastAsia="仿宋" w:hAnsi="仿宋" w:hint="eastAsia"/>
          <w:sz w:val="32"/>
          <w:szCs w:val="32"/>
        </w:rPr>
        <w:t>“第二课堂成绩单”学分的具体规划、指导和监督等工作。</w:t>
      </w:r>
    </w:p>
    <w:p w:rsidR="00366134" w:rsidRPr="00E5474A" w:rsidRDefault="00D32BF3" w:rsidP="00E5474A">
      <w:pPr>
        <w:spacing w:line="600" w:lineRule="exact"/>
        <w:ind w:firstLineChars="200" w:firstLine="640"/>
        <w:rPr>
          <w:rFonts w:ascii="仿宋" w:eastAsia="仿宋" w:hAnsi="仿宋"/>
          <w:sz w:val="32"/>
          <w:szCs w:val="32"/>
        </w:rPr>
      </w:pPr>
      <w:r w:rsidRPr="00D32BF3">
        <w:rPr>
          <w:rFonts w:ascii="楷体" w:eastAsia="楷体" w:hAnsi="楷体" w:hint="eastAsia"/>
          <w:sz w:val="32"/>
          <w:szCs w:val="32"/>
        </w:rPr>
        <w:t>第</w:t>
      </w:r>
      <w:r w:rsidR="00D9150B">
        <w:rPr>
          <w:rFonts w:ascii="楷体" w:eastAsia="楷体" w:hAnsi="楷体" w:hint="eastAsia"/>
          <w:sz w:val="32"/>
          <w:szCs w:val="32"/>
        </w:rPr>
        <w:t>十一</w:t>
      </w:r>
      <w:r w:rsidRPr="00D32BF3">
        <w:rPr>
          <w:rFonts w:ascii="楷体" w:eastAsia="楷体" w:hAnsi="楷体" w:hint="eastAsia"/>
          <w:sz w:val="32"/>
          <w:szCs w:val="32"/>
        </w:rPr>
        <w:t>条</w:t>
      </w:r>
      <w:r>
        <w:rPr>
          <w:rFonts w:ascii="仿宋" w:eastAsia="仿宋" w:hAnsi="仿宋" w:hint="eastAsia"/>
          <w:sz w:val="32"/>
          <w:szCs w:val="32"/>
        </w:rPr>
        <w:t xml:space="preserve">  </w:t>
      </w:r>
      <w:r w:rsidR="00366134" w:rsidRPr="00E5474A">
        <w:rPr>
          <w:rFonts w:ascii="仿宋" w:eastAsia="仿宋" w:hAnsi="仿宋" w:hint="eastAsia"/>
          <w:sz w:val="32"/>
          <w:szCs w:val="32"/>
        </w:rPr>
        <w:t>各</w:t>
      </w:r>
      <w:r>
        <w:rPr>
          <w:rFonts w:ascii="仿宋" w:eastAsia="仿宋" w:hAnsi="仿宋" w:hint="eastAsia"/>
          <w:sz w:val="32"/>
          <w:szCs w:val="32"/>
        </w:rPr>
        <w:t>二级学院对应</w:t>
      </w:r>
      <w:r w:rsidR="00366134" w:rsidRPr="00E5474A">
        <w:rPr>
          <w:rFonts w:ascii="仿宋" w:eastAsia="仿宋" w:hAnsi="仿宋" w:hint="eastAsia"/>
          <w:sz w:val="32"/>
          <w:szCs w:val="32"/>
        </w:rPr>
        <w:t>成</w:t>
      </w:r>
      <w:r w:rsidR="0056453F" w:rsidRPr="00E5474A">
        <w:rPr>
          <w:rFonts w:ascii="仿宋" w:eastAsia="仿宋" w:hAnsi="仿宋" w:hint="eastAsia"/>
          <w:sz w:val="32"/>
          <w:szCs w:val="32"/>
        </w:rPr>
        <w:t>立“第二课堂成绩单”学分工作领导小组，组长由</w:t>
      </w:r>
      <w:r>
        <w:rPr>
          <w:rFonts w:ascii="仿宋" w:eastAsia="仿宋" w:hAnsi="仿宋" w:hint="eastAsia"/>
          <w:sz w:val="32"/>
          <w:szCs w:val="32"/>
        </w:rPr>
        <w:t>院长</w:t>
      </w:r>
      <w:r w:rsidR="00366134" w:rsidRPr="00E5474A">
        <w:rPr>
          <w:rFonts w:ascii="仿宋" w:eastAsia="仿宋" w:hAnsi="仿宋" w:hint="eastAsia"/>
          <w:sz w:val="32"/>
          <w:szCs w:val="32"/>
        </w:rPr>
        <w:t>担任，依托团总支，</w:t>
      </w:r>
      <w:r>
        <w:rPr>
          <w:rFonts w:ascii="仿宋" w:eastAsia="仿宋" w:hAnsi="仿宋" w:hint="eastAsia"/>
          <w:sz w:val="32"/>
          <w:szCs w:val="32"/>
        </w:rPr>
        <w:t>具体</w:t>
      </w:r>
      <w:r w:rsidR="00366134" w:rsidRPr="00E5474A">
        <w:rPr>
          <w:rFonts w:ascii="仿宋" w:eastAsia="仿宋" w:hAnsi="仿宋" w:hint="eastAsia"/>
          <w:sz w:val="32"/>
          <w:szCs w:val="32"/>
        </w:rPr>
        <w:t>组织实施“第二课堂成绩单”学分工作。</w:t>
      </w:r>
    </w:p>
    <w:p w:rsidR="00366134" w:rsidRPr="00E5474A" w:rsidRDefault="00D32BF3" w:rsidP="00E5474A">
      <w:pPr>
        <w:spacing w:line="600" w:lineRule="exact"/>
        <w:ind w:firstLineChars="200" w:firstLine="640"/>
        <w:rPr>
          <w:rFonts w:ascii="仿宋" w:eastAsia="仿宋" w:hAnsi="仿宋"/>
          <w:sz w:val="32"/>
          <w:szCs w:val="32"/>
        </w:rPr>
      </w:pPr>
      <w:r w:rsidRPr="00D32BF3">
        <w:rPr>
          <w:rFonts w:ascii="楷体" w:eastAsia="楷体" w:hAnsi="楷体" w:hint="eastAsia"/>
          <w:sz w:val="32"/>
          <w:szCs w:val="32"/>
        </w:rPr>
        <w:t>第</w:t>
      </w:r>
      <w:r w:rsidR="00D9150B">
        <w:rPr>
          <w:rFonts w:ascii="楷体" w:eastAsia="楷体" w:hAnsi="楷体" w:hint="eastAsia"/>
          <w:sz w:val="32"/>
          <w:szCs w:val="32"/>
        </w:rPr>
        <w:t>十二</w:t>
      </w:r>
      <w:r w:rsidRPr="00D32BF3">
        <w:rPr>
          <w:rFonts w:ascii="楷体" w:eastAsia="楷体" w:hAnsi="楷体" w:hint="eastAsia"/>
          <w:sz w:val="32"/>
          <w:szCs w:val="32"/>
        </w:rPr>
        <w:t>条</w:t>
      </w:r>
      <w:r>
        <w:rPr>
          <w:rFonts w:ascii="楷体" w:eastAsia="楷体" w:hAnsi="楷体" w:hint="eastAsia"/>
          <w:sz w:val="32"/>
          <w:szCs w:val="32"/>
        </w:rPr>
        <w:t xml:space="preserve">  </w:t>
      </w:r>
      <w:r w:rsidR="00366134" w:rsidRPr="00E5474A">
        <w:rPr>
          <w:rFonts w:ascii="仿宋" w:eastAsia="仿宋" w:hAnsi="仿宋" w:hint="eastAsia"/>
          <w:sz w:val="32"/>
          <w:szCs w:val="32"/>
        </w:rPr>
        <w:t>各团</w:t>
      </w:r>
      <w:r w:rsidR="00EB6C02" w:rsidRPr="00E5474A">
        <w:rPr>
          <w:rFonts w:ascii="仿宋" w:eastAsia="仿宋" w:hAnsi="仿宋" w:hint="eastAsia"/>
          <w:sz w:val="32"/>
          <w:szCs w:val="32"/>
        </w:rPr>
        <w:t>支部</w:t>
      </w:r>
      <w:r w:rsidR="00366134" w:rsidRPr="00E5474A">
        <w:rPr>
          <w:rFonts w:ascii="仿宋" w:eastAsia="仿宋" w:hAnsi="仿宋" w:hint="eastAsia"/>
          <w:sz w:val="32"/>
          <w:szCs w:val="32"/>
        </w:rPr>
        <w:t>成立由辅导员、学生干部和学生代表</w:t>
      </w:r>
      <w:r>
        <w:rPr>
          <w:rFonts w:ascii="仿宋" w:eastAsia="仿宋" w:hAnsi="仿宋" w:hint="eastAsia"/>
          <w:sz w:val="32"/>
          <w:szCs w:val="32"/>
        </w:rPr>
        <w:t>组成的</w:t>
      </w:r>
      <w:r w:rsidR="00EB6C02" w:rsidRPr="00E5474A">
        <w:rPr>
          <w:rFonts w:ascii="仿宋" w:eastAsia="仿宋" w:hAnsi="仿宋" w:hint="eastAsia"/>
          <w:sz w:val="32"/>
          <w:szCs w:val="32"/>
        </w:rPr>
        <w:t>3</w:t>
      </w:r>
      <w:r w:rsidR="00366134" w:rsidRPr="00E5474A">
        <w:rPr>
          <w:rFonts w:ascii="仿宋" w:eastAsia="仿宋" w:hAnsi="仿宋" w:hint="eastAsia"/>
          <w:sz w:val="32"/>
          <w:szCs w:val="32"/>
        </w:rPr>
        <w:t>-</w:t>
      </w:r>
      <w:r w:rsidR="00EB6C02" w:rsidRPr="00E5474A">
        <w:rPr>
          <w:rFonts w:ascii="仿宋" w:eastAsia="仿宋" w:hAnsi="仿宋" w:hint="eastAsia"/>
          <w:sz w:val="32"/>
          <w:szCs w:val="32"/>
        </w:rPr>
        <w:t>5</w:t>
      </w:r>
      <w:r>
        <w:rPr>
          <w:rFonts w:ascii="仿宋" w:eastAsia="仿宋" w:hAnsi="仿宋" w:hint="eastAsia"/>
          <w:sz w:val="32"/>
          <w:szCs w:val="32"/>
        </w:rPr>
        <w:t>人</w:t>
      </w:r>
      <w:r w:rsidR="00366134" w:rsidRPr="00E5474A">
        <w:rPr>
          <w:rFonts w:ascii="仿宋" w:eastAsia="仿宋" w:hAnsi="仿宋" w:hint="eastAsia"/>
          <w:sz w:val="32"/>
          <w:szCs w:val="32"/>
        </w:rPr>
        <w:t>的“第二课堂成绩单”学分工作小组，由辅导员任组长，具体组织实施班级学生“第二课堂成绩单”的学分审定、公示和上报工作。</w:t>
      </w:r>
    </w:p>
    <w:p w:rsidR="00194F4B" w:rsidRPr="00194F4B" w:rsidRDefault="00194F4B" w:rsidP="00194F4B">
      <w:pPr>
        <w:spacing w:line="600" w:lineRule="exact"/>
        <w:jc w:val="center"/>
        <w:rPr>
          <w:rFonts w:ascii="黑体" w:eastAsia="黑体" w:hAnsi="黑体"/>
          <w:sz w:val="32"/>
          <w:szCs w:val="32"/>
        </w:rPr>
      </w:pPr>
      <w:r w:rsidRPr="00194F4B">
        <w:rPr>
          <w:rFonts w:ascii="黑体" w:eastAsia="黑体" w:hAnsi="黑体" w:hint="eastAsia"/>
          <w:sz w:val="32"/>
          <w:szCs w:val="32"/>
        </w:rPr>
        <w:lastRenderedPageBreak/>
        <w:t>第五章  附  则</w:t>
      </w:r>
    </w:p>
    <w:p w:rsidR="008D411C" w:rsidRDefault="00366134"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w:t>
      </w:r>
      <w:r w:rsidR="00D9150B">
        <w:rPr>
          <w:rFonts w:ascii="楷体" w:eastAsia="楷体" w:hAnsi="楷体" w:hint="eastAsia"/>
          <w:sz w:val="32"/>
          <w:szCs w:val="32"/>
        </w:rPr>
        <w:t>十三</w:t>
      </w:r>
      <w:r w:rsidRPr="00E5474A">
        <w:rPr>
          <w:rFonts w:ascii="楷体" w:eastAsia="楷体" w:hAnsi="楷体" w:hint="eastAsia"/>
          <w:sz w:val="32"/>
          <w:szCs w:val="32"/>
        </w:rPr>
        <w:t>条</w:t>
      </w:r>
      <w:r w:rsidR="00442C13" w:rsidRPr="00E5474A">
        <w:rPr>
          <w:rFonts w:ascii="仿宋" w:eastAsia="仿宋" w:hAnsi="仿宋" w:hint="eastAsia"/>
          <w:sz w:val="32"/>
          <w:szCs w:val="32"/>
        </w:rPr>
        <w:t xml:space="preserve">  </w:t>
      </w:r>
      <w:r w:rsidR="008D411C">
        <w:rPr>
          <w:rFonts w:ascii="仿宋" w:eastAsia="仿宋" w:hAnsi="仿宋" w:hint="eastAsia"/>
          <w:sz w:val="32"/>
          <w:szCs w:val="32"/>
        </w:rPr>
        <w:t>各学院可根据本实施办法，结合本学院人才培养方案制定相应的实施办法，并报团委备案。</w:t>
      </w:r>
    </w:p>
    <w:p w:rsidR="00366134" w:rsidRPr="00E5474A" w:rsidRDefault="008D411C" w:rsidP="00E5474A">
      <w:pPr>
        <w:spacing w:line="600" w:lineRule="exact"/>
        <w:ind w:firstLineChars="200" w:firstLine="640"/>
        <w:rPr>
          <w:rFonts w:ascii="仿宋" w:eastAsia="仿宋" w:hAnsi="仿宋"/>
          <w:sz w:val="32"/>
          <w:szCs w:val="32"/>
        </w:rPr>
      </w:pPr>
      <w:r w:rsidRPr="00E5474A">
        <w:rPr>
          <w:rFonts w:ascii="楷体" w:eastAsia="楷体" w:hAnsi="楷体" w:hint="eastAsia"/>
          <w:sz w:val="32"/>
          <w:szCs w:val="32"/>
        </w:rPr>
        <w:t>第十</w:t>
      </w:r>
      <w:r>
        <w:rPr>
          <w:rFonts w:ascii="楷体" w:eastAsia="楷体" w:hAnsi="楷体" w:hint="eastAsia"/>
          <w:sz w:val="32"/>
          <w:szCs w:val="32"/>
        </w:rPr>
        <w:t>四</w:t>
      </w:r>
      <w:r w:rsidRPr="00E5474A">
        <w:rPr>
          <w:rFonts w:ascii="楷体" w:eastAsia="楷体" w:hAnsi="楷体" w:hint="eastAsia"/>
          <w:sz w:val="32"/>
          <w:szCs w:val="32"/>
        </w:rPr>
        <w:t>条</w:t>
      </w:r>
      <w:r>
        <w:rPr>
          <w:rFonts w:ascii="楷体" w:eastAsia="楷体" w:hAnsi="楷体" w:hint="eastAsia"/>
          <w:sz w:val="32"/>
          <w:szCs w:val="32"/>
        </w:rPr>
        <w:t xml:space="preserve">  </w:t>
      </w:r>
      <w:r w:rsidR="00366134" w:rsidRPr="00E5474A">
        <w:rPr>
          <w:rFonts w:ascii="仿宋" w:eastAsia="仿宋" w:hAnsi="仿宋" w:hint="eastAsia"/>
          <w:sz w:val="32"/>
          <w:szCs w:val="32"/>
        </w:rPr>
        <w:t>凡弄虚作假申请“第二课堂成绩单”积分的学生，一经发现取消该项目的“第二课堂成绩单”积分，并根据学校有关规定给予相应的纪律处分。</w:t>
      </w:r>
    </w:p>
    <w:p w:rsidR="00366134" w:rsidRPr="00E5474A" w:rsidRDefault="008D411C" w:rsidP="00E5474A">
      <w:pPr>
        <w:spacing w:line="600" w:lineRule="exact"/>
        <w:ind w:firstLineChars="200" w:firstLine="640"/>
        <w:rPr>
          <w:rFonts w:ascii="仿宋" w:eastAsia="仿宋" w:hAnsi="仿宋"/>
          <w:sz w:val="32"/>
          <w:szCs w:val="32"/>
        </w:rPr>
      </w:pPr>
      <w:r>
        <w:rPr>
          <w:rFonts w:ascii="楷体" w:eastAsia="楷体" w:hAnsi="楷体" w:hint="eastAsia"/>
          <w:sz w:val="32"/>
          <w:szCs w:val="32"/>
        </w:rPr>
        <w:t>第十五</w:t>
      </w:r>
      <w:r w:rsidRPr="00E5474A">
        <w:rPr>
          <w:rFonts w:ascii="楷体" w:eastAsia="楷体" w:hAnsi="楷体" w:hint="eastAsia"/>
          <w:sz w:val="32"/>
          <w:szCs w:val="32"/>
        </w:rPr>
        <w:t>条</w:t>
      </w:r>
      <w:r w:rsidR="00442C13" w:rsidRPr="00E5474A">
        <w:rPr>
          <w:rFonts w:ascii="仿宋" w:eastAsia="仿宋" w:hAnsi="仿宋" w:hint="eastAsia"/>
          <w:sz w:val="32"/>
          <w:szCs w:val="32"/>
        </w:rPr>
        <w:t xml:space="preserve">  </w:t>
      </w:r>
      <w:r w:rsidR="00366134" w:rsidRPr="00E5474A">
        <w:rPr>
          <w:rFonts w:ascii="仿宋" w:eastAsia="仿宋" w:hAnsi="仿宋" w:hint="eastAsia"/>
          <w:sz w:val="32"/>
          <w:szCs w:val="32"/>
        </w:rPr>
        <w:t>本《办法》自公布之日起开始实施。本办法由学校团委负责解释。</w:t>
      </w:r>
    </w:p>
    <w:p w:rsidR="00F0441F" w:rsidRPr="00E5474A" w:rsidRDefault="00F0441F" w:rsidP="00E5474A">
      <w:pPr>
        <w:spacing w:line="600" w:lineRule="exact"/>
        <w:ind w:firstLineChars="200" w:firstLine="640"/>
        <w:rPr>
          <w:rFonts w:ascii="仿宋" w:eastAsia="仿宋" w:hAnsi="仿宋"/>
          <w:sz w:val="32"/>
          <w:szCs w:val="32"/>
        </w:rPr>
      </w:pPr>
    </w:p>
    <w:p w:rsidR="00F0441F" w:rsidRPr="00E5474A" w:rsidRDefault="00F0441F" w:rsidP="00E5474A">
      <w:pPr>
        <w:spacing w:line="600" w:lineRule="exact"/>
        <w:ind w:firstLineChars="200" w:firstLine="640"/>
        <w:rPr>
          <w:rFonts w:ascii="仿宋" w:eastAsia="仿宋" w:hAnsi="仿宋"/>
          <w:sz w:val="32"/>
          <w:szCs w:val="32"/>
        </w:rPr>
      </w:pPr>
    </w:p>
    <w:p w:rsidR="00BB2EFE" w:rsidRPr="00E5474A" w:rsidRDefault="00BB2EFE" w:rsidP="00E5474A">
      <w:pPr>
        <w:spacing w:line="600" w:lineRule="exact"/>
        <w:ind w:firstLineChars="200" w:firstLine="640"/>
        <w:rPr>
          <w:rFonts w:ascii="仿宋" w:eastAsia="仿宋" w:hAnsi="仿宋"/>
          <w:sz w:val="32"/>
          <w:szCs w:val="32"/>
        </w:rPr>
      </w:pPr>
    </w:p>
    <w:p w:rsidR="00D976C1" w:rsidRDefault="00D976C1" w:rsidP="00E5474A">
      <w:pPr>
        <w:spacing w:line="600" w:lineRule="exact"/>
        <w:rPr>
          <w:rFonts w:ascii="仿宋" w:eastAsia="仿宋" w:hAnsi="仿宋"/>
          <w:sz w:val="32"/>
          <w:szCs w:val="32"/>
        </w:rPr>
      </w:pPr>
    </w:p>
    <w:p w:rsidR="008D411C" w:rsidRDefault="008D411C" w:rsidP="00E5474A">
      <w:pPr>
        <w:spacing w:line="600" w:lineRule="exact"/>
        <w:rPr>
          <w:rFonts w:ascii="仿宋" w:eastAsia="仿宋" w:hAnsi="仿宋"/>
          <w:sz w:val="32"/>
          <w:szCs w:val="32"/>
        </w:rPr>
      </w:pPr>
    </w:p>
    <w:p w:rsidR="008D411C" w:rsidRDefault="008D411C" w:rsidP="00E5474A">
      <w:pPr>
        <w:spacing w:line="600" w:lineRule="exact"/>
        <w:rPr>
          <w:rFonts w:ascii="仿宋" w:eastAsia="仿宋" w:hAnsi="仿宋"/>
          <w:sz w:val="32"/>
          <w:szCs w:val="32"/>
        </w:rPr>
      </w:pPr>
    </w:p>
    <w:p w:rsidR="008D411C" w:rsidRDefault="008D411C" w:rsidP="00E5474A">
      <w:pPr>
        <w:spacing w:line="600" w:lineRule="exact"/>
        <w:rPr>
          <w:rFonts w:ascii="仿宋" w:eastAsia="仿宋" w:hAnsi="仿宋"/>
          <w:sz w:val="32"/>
          <w:szCs w:val="32"/>
        </w:rPr>
      </w:pPr>
    </w:p>
    <w:p w:rsidR="008D411C" w:rsidRDefault="008D411C" w:rsidP="00E5474A">
      <w:pPr>
        <w:spacing w:line="600" w:lineRule="exact"/>
        <w:rPr>
          <w:rFonts w:ascii="仿宋" w:eastAsia="仿宋" w:hAnsi="仿宋"/>
          <w:sz w:val="32"/>
          <w:szCs w:val="32"/>
        </w:rPr>
      </w:pPr>
    </w:p>
    <w:p w:rsidR="008D411C" w:rsidRDefault="008D411C" w:rsidP="00E5474A">
      <w:pPr>
        <w:spacing w:line="600" w:lineRule="exact"/>
        <w:rPr>
          <w:rFonts w:ascii="仿宋" w:eastAsia="仿宋" w:hAnsi="仿宋"/>
          <w:sz w:val="32"/>
          <w:szCs w:val="32"/>
        </w:rPr>
      </w:pPr>
    </w:p>
    <w:p w:rsidR="008D411C" w:rsidRDefault="008D411C" w:rsidP="00E5474A">
      <w:pPr>
        <w:spacing w:line="600" w:lineRule="exact"/>
        <w:rPr>
          <w:rFonts w:ascii="仿宋" w:eastAsia="仿宋" w:hAnsi="仿宋"/>
          <w:sz w:val="32"/>
          <w:szCs w:val="32"/>
        </w:rPr>
      </w:pPr>
    </w:p>
    <w:p w:rsidR="008D411C" w:rsidRDefault="008D411C" w:rsidP="00E5474A">
      <w:pPr>
        <w:spacing w:line="600" w:lineRule="exact"/>
        <w:rPr>
          <w:rFonts w:ascii="仿宋" w:eastAsia="仿宋" w:hAnsi="仿宋"/>
          <w:sz w:val="32"/>
          <w:szCs w:val="32"/>
        </w:rPr>
      </w:pPr>
    </w:p>
    <w:p w:rsidR="008D411C" w:rsidRDefault="008D411C" w:rsidP="00E5474A">
      <w:pPr>
        <w:spacing w:line="600" w:lineRule="exact"/>
        <w:rPr>
          <w:rFonts w:ascii="仿宋" w:eastAsia="仿宋" w:hAnsi="仿宋"/>
          <w:sz w:val="32"/>
          <w:szCs w:val="32"/>
        </w:rPr>
      </w:pPr>
    </w:p>
    <w:p w:rsidR="008D411C" w:rsidRDefault="008D411C" w:rsidP="00E5474A">
      <w:pPr>
        <w:spacing w:line="600" w:lineRule="exact"/>
        <w:rPr>
          <w:rFonts w:ascii="仿宋" w:eastAsia="仿宋" w:hAnsi="仿宋"/>
          <w:sz w:val="32"/>
          <w:szCs w:val="32"/>
        </w:rPr>
      </w:pPr>
    </w:p>
    <w:p w:rsidR="008D411C" w:rsidRDefault="008D411C" w:rsidP="00E5474A">
      <w:pPr>
        <w:spacing w:line="600" w:lineRule="exact"/>
        <w:rPr>
          <w:rFonts w:ascii="仿宋" w:eastAsia="仿宋" w:hAnsi="仿宋"/>
          <w:sz w:val="32"/>
          <w:szCs w:val="32"/>
        </w:rPr>
      </w:pPr>
    </w:p>
    <w:p w:rsidR="008D411C" w:rsidRDefault="008D411C" w:rsidP="00E5474A">
      <w:pPr>
        <w:spacing w:line="600" w:lineRule="exact"/>
        <w:rPr>
          <w:rFonts w:ascii="仿宋" w:eastAsia="仿宋" w:hAnsi="仿宋"/>
          <w:sz w:val="32"/>
          <w:szCs w:val="32"/>
        </w:rPr>
      </w:pPr>
    </w:p>
    <w:p w:rsidR="008D411C" w:rsidRPr="00E5474A" w:rsidRDefault="008D411C" w:rsidP="00E5474A">
      <w:pPr>
        <w:spacing w:line="600" w:lineRule="exact"/>
        <w:rPr>
          <w:rFonts w:ascii="仿宋" w:eastAsia="仿宋" w:hAnsi="仿宋"/>
          <w:sz w:val="32"/>
          <w:szCs w:val="32"/>
        </w:rPr>
      </w:pPr>
    </w:p>
    <w:p w:rsidR="008D411C" w:rsidRDefault="008D411C" w:rsidP="008D411C">
      <w:pPr>
        <w:spacing w:line="400" w:lineRule="exact"/>
        <w:ind w:firstLineChars="800" w:firstLine="2240"/>
        <w:rPr>
          <w:rFonts w:ascii="方正楷体_GBK" w:eastAsia="方正楷体_GBK" w:hAnsi="方正楷体_GBK" w:cs="方正楷体_GBK"/>
          <w:sz w:val="24"/>
        </w:rPr>
      </w:pPr>
      <w:r>
        <w:rPr>
          <w:rFonts w:ascii="方正楷体_GBK" w:eastAsia="方正楷体_GBK" w:hAnsi="方正楷体_GBK" w:cs="方正楷体_GBK" w:hint="eastAsia"/>
          <w:noProof/>
          <w:sz w:val="28"/>
          <w:szCs w:val="28"/>
        </w:rPr>
        <w:lastRenderedPageBreak/>
        <w:drawing>
          <wp:anchor distT="0" distB="0" distL="114300" distR="114300" simplePos="0" relativeHeight="251666432" behindDoc="0" locked="0" layoutInCell="1" allowOverlap="1">
            <wp:simplePos x="0" y="0"/>
            <wp:positionH relativeFrom="column">
              <wp:posOffset>-180975</wp:posOffset>
            </wp:positionH>
            <wp:positionV relativeFrom="paragraph">
              <wp:posOffset>-152400</wp:posOffset>
            </wp:positionV>
            <wp:extent cx="1278890" cy="1214120"/>
            <wp:effectExtent l="0" t="0" r="0" b="0"/>
            <wp:wrapNone/>
            <wp:docPr id="1" name="图片 1" descr="20141222214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01412222145014"/>
                    <pic:cNvPicPr>
                      <a:picLocks noChangeAspect="1" noChangeArrowheads="1"/>
                    </pic:cNvPicPr>
                  </pic:nvPicPr>
                  <pic:blipFill>
                    <a:blip r:embed="rId9" cstate="print"/>
                    <a:srcRect r="75732"/>
                    <a:stretch>
                      <a:fillRect/>
                    </a:stretch>
                  </pic:blipFill>
                  <pic:spPr bwMode="auto">
                    <a:xfrm>
                      <a:off x="0" y="0"/>
                      <a:ext cx="1278890" cy="1214120"/>
                    </a:xfrm>
                    <a:prstGeom prst="rect">
                      <a:avLst/>
                    </a:prstGeom>
                    <a:noFill/>
                    <a:ln w="9525">
                      <a:noFill/>
                      <a:miter lim="800000"/>
                      <a:headEnd/>
                      <a:tailEnd/>
                    </a:ln>
                  </pic:spPr>
                </pic:pic>
              </a:graphicData>
            </a:graphic>
          </wp:anchor>
        </w:drawing>
      </w:r>
      <w:r>
        <w:rPr>
          <w:rFonts w:ascii="方正楷体_GBK" w:eastAsia="方正楷体_GBK" w:hAnsi="方正楷体_GBK" w:cs="方正楷体_GBK" w:hint="eastAsia"/>
          <w:sz w:val="28"/>
          <w:szCs w:val="28"/>
        </w:rPr>
        <w:t xml:space="preserve">作业文件 </w:t>
      </w:r>
      <w:r>
        <w:rPr>
          <w:rFonts w:hint="eastAsia"/>
          <w:sz w:val="30"/>
          <w:szCs w:val="30"/>
        </w:rPr>
        <w:t xml:space="preserve"> </w:t>
      </w:r>
      <w:r>
        <w:rPr>
          <w:rFonts w:hint="eastAsia"/>
          <w:sz w:val="36"/>
          <w:szCs w:val="36"/>
        </w:rPr>
        <w:t xml:space="preserve">           </w:t>
      </w:r>
      <w:r>
        <w:rPr>
          <w:rFonts w:ascii="方正楷体_GBK" w:eastAsia="方正楷体_GBK" w:hAnsi="方正楷体_GBK" w:cs="方正楷体_GBK" w:hint="eastAsia"/>
          <w:sz w:val="24"/>
        </w:rPr>
        <w:t>编号：</w:t>
      </w:r>
      <w:r w:rsidRPr="002A0B16">
        <w:rPr>
          <w:rFonts w:ascii="楷体" w:eastAsia="楷体" w:hAnsi="楷体" w:hint="eastAsia"/>
          <w:sz w:val="24"/>
        </w:rPr>
        <w:t>DKZ</w:t>
      </w:r>
      <w:r w:rsidRPr="002A0B16">
        <w:rPr>
          <w:rFonts w:ascii="楷体" w:eastAsia="楷体" w:hAnsi="楷体"/>
          <w:sz w:val="24"/>
        </w:rPr>
        <w:t>-</w:t>
      </w:r>
      <w:r w:rsidRPr="002A0B16">
        <w:rPr>
          <w:rFonts w:ascii="楷体" w:eastAsia="楷体" w:hAnsi="楷体" w:hint="eastAsia"/>
          <w:sz w:val="24"/>
        </w:rPr>
        <w:t>-WJ</w:t>
      </w:r>
      <w:r w:rsidRPr="002A0B16">
        <w:rPr>
          <w:rFonts w:ascii="楷体" w:eastAsia="楷体" w:hAnsi="楷体"/>
          <w:sz w:val="24"/>
        </w:rPr>
        <w:t>-</w:t>
      </w:r>
      <w:r w:rsidRPr="002A0B16">
        <w:rPr>
          <w:rFonts w:ascii="楷体" w:eastAsia="楷体" w:hAnsi="楷体" w:hint="eastAsia"/>
          <w:sz w:val="24"/>
        </w:rPr>
        <w:t>-TW</w:t>
      </w:r>
      <w:r w:rsidRPr="002A0B16">
        <w:rPr>
          <w:rFonts w:ascii="楷体" w:eastAsia="楷体" w:hAnsi="楷体"/>
          <w:sz w:val="24"/>
        </w:rPr>
        <w:t>—</w:t>
      </w:r>
    </w:p>
    <w:p w:rsidR="008D411C" w:rsidRDefault="008D411C" w:rsidP="008D411C">
      <w:pPr>
        <w:spacing w:line="400" w:lineRule="exact"/>
        <w:ind w:firstLineChars="2350" w:firstLine="5640"/>
        <w:rPr>
          <w:rFonts w:ascii="方正黑体_GBK" w:eastAsia="方正黑体_GBK" w:hAnsi="方正黑体_GBK" w:cs="方正黑体_GBK"/>
          <w:sz w:val="24"/>
        </w:rPr>
      </w:pPr>
      <w:r>
        <w:rPr>
          <w:rFonts w:ascii="方正楷体_GBK" w:eastAsia="方正楷体_GBK" w:hAnsi="方正楷体_GBK" w:cs="方正楷体_GBK" w:hint="eastAsia"/>
          <w:sz w:val="24"/>
        </w:rPr>
        <w:t>拟定人：曲风爱   审核人：</w:t>
      </w:r>
    </w:p>
    <w:p w:rsidR="008D411C" w:rsidRPr="00CB3AFA" w:rsidRDefault="008D411C" w:rsidP="008D411C">
      <w:pPr>
        <w:spacing w:line="400" w:lineRule="exact"/>
        <w:ind w:firstLineChars="800" w:firstLine="1920"/>
        <w:rPr>
          <w:rFonts w:ascii="方正楷体_GBK" w:eastAsia="方正楷体_GBK" w:hAnsi="方正楷体_GBK" w:cs="方正楷体_GBK"/>
          <w:sz w:val="24"/>
        </w:rPr>
      </w:pPr>
      <w:r>
        <w:rPr>
          <w:rFonts w:ascii="方正楷体_GBK" w:eastAsia="方正楷体_GBK" w:hAnsi="方正楷体_GBK" w:cs="方正楷体_GBK" w:hint="eastAsia"/>
          <w:sz w:val="24"/>
        </w:rPr>
        <w:t xml:space="preserve">                               批准人：</w:t>
      </w:r>
    </w:p>
    <w:p w:rsidR="008D411C" w:rsidRDefault="008D411C" w:rsidP="003E38E7">
      <w:pPr>
        <w:spacing w:line="400" w:lineRule="exact"/>
        <w:ind w:firstLineChars="500" w:firstLine="1400"/>
        <w:rPr>
          <w:rFonts w:ascii="方正楷体_GBK" w:eastAsia="方正楷体_GBK" w:hAnsi="方正楷体_GBK" w:cs="方正楷体_GBK"/>
          <w:sz w:val="24"/>
        </w:rPr>
      </w:pPr>
      <w:r>
        <w:rPr>
          <w:rFonts w:ascii="方正楷体_GBK" w:eastAsia="方正楷体_GBK" w:hAnsi="方正楷体_GBK" w:cs="方正楷体_GBK" w:hint="eastAsia"/>
          <w:sz w:val="28"/>
          <w:szCs w:val="28"/>
        </w:rPr>
        <w:t xml:space="preserve">  </w:t>
      </w:r>
      <w:r>
        <w:rPr>
          <w:rFonts w:ascii="黑体" w:eastAsia="黑体" w:hAnsi="黑体" w:hint="eastAsia"/>
          <w:sz w:val="36"/>
          <w:szCs w:val="36"/>
        </w:rPr>
        <w:t xml:space="preserve">                      </w:t>
      </w:r>
      <w:r>
        <w:rPr>
          <w:rFonts w:ascii="方正楷体_GBK" w:eastAsia="方正楷体_GBK" w:hAnsi="方正楷体_GBK" w:cs="方正楷体_GBK" w:hint="eastAsia"/>
          <w:sz w:val="24"/>
        </w:rPr>
        <w:t>生效日期：</w:t>
      </w:r>
    </w:p>
    <w:p w:rsidR="00366134" w:rsidRPr="00E5474A" w:rsidRDefault="008D411C" w:rsidP="008D411C">
      <w:pPr>
        <w:spacing w:line="600" w:lineRule="exact"/>
        <w:jc w:val="center"/>
        <w:rPr>
          <w:rFonts w:ascii="方正小标宋简体" w:eastAsia="方正小标宋简体" w:hAnsi="仿宋"/>
          <w:sz w:val="32"/>
          <w:szCs w:val="32"/>
        </w:rPr>
      </w:pPr>
      <w:r w:rsidRPr="00E5474A">
        <w:rPr>
          <w:rFonts w:ascii="方正小标宋简体" w:eastAsia="方正小标宋简体" w:hAnsi="仿宋" w:hint="eastAsia"/>
          <w:sz w:val="32"/>
          <w:szCs w:val="32"/>
        </w:rPr>
        <w:t xml:space="preserve"> </w:t>
      </w:r>
      <w:r w:rsidR="00366134" w:rsidRPr="00E5474A">
        <w:rPr>
          <w:rFonts w:ascii="方正小标宋简体" w:eastAsia="方正小标宋简体" w:hAnsi="仿宋" w:hint="eastAsia"/>
          <w:sz w:val="32"/>
          <w:szCs w:val="32"/>
        </w:rPr>
        <w:t>“第二课堂成绩单”学分</w:t>
      </w:r>
      <w:r w:rsidR="00EF7FED" w:rsidRPr="00E5474A">
        <w:rPr>
          <w:rFonts w:ascii="方正小标宋简体" w:eastAsia="方正小标宋简体" w:hAnsi="仿宋" w:hint="eastAsia"/>
          <w:sz w:val="32"/>
          <w:szCs w:val="32"/>
        </w:rPr>
        <w:t>认定</w:t>
      </w:r>
      <w:r w:rsidR="00366134" w:rsidRPr="00E5474A">
        <w:rPr>
          <w:rFonts w:ascii="方正小标宋简体" w:eastAsia="方正小标宋简体" w:hAnsi="仿宋" w:hint="eastAsia"/>
          <w:sz w:val="32"/>
          <w:szCs w:val="32"/>
        </w:rPr>
        <w:t>计算方法（</w:t>
      </w:r>
      <w:r>
        <w:rPr>
          <w:rFonts w:ascii="方正小标宋简体" w:eastAsia="方正小标宋简体" w:hAnsi="仿宋" w:hint="eastAsia"/>
          <w:sz w:val="32"/>
          <w:szCs w:val="32"/>
        </w:rPr>
        <w:t>试行</w:t>
      </w:r>
      <w:r w:rsidR="00366134" w:rsidRPr="00E5474A">
        <w:rPr>
          <w:rFonts w:ascii="方正小标宋简体" w:eastAsia="方正小标宋简体" w:hAnsi="仿宋" w:hint="eastAsia"/>
          <w:sz w:val="32"/>
          <w:szCs w:val="32"/>
        </w:rPr>
        <w:t>）</w:t>
      </w:r>
    </w:p>
    <w:p w:rsidR="008D411C" w:rsidRDefault="00CE2DD2" w:rsidP="00E5474A">
      <w:pPr>
        <w:spacing w:line="600" w:lineRule="exact"/>
        <w:ind w:firstLineChars="200" w:firstLine="640"/>
        <w:rPr>
          <w:rFonts w:ascii="仿宋" w:eastAsia="仿宋" w:hAnsi="仿宋"/>
          <w:sz w:val="32"/>
          <w:szCs w:val="32"/>
        </w:rPr>
      </w:pPr>
      <w:r w:rsidRPr="00CE2DD2">
        <w:rPr>
          <w:rFonts w:ascii="方正小标宋简体" w:eastAsia="方正小标宋简体" w:hAnsi="仿宋"/>
          <w:noProof/>
          <w:sz w:val="32"/>
          <w:szCs w:val="32"/>
        </w:rPr>
        <w:pict>
          <v:line id="_x0000_s1030" style="position:absolute;left:0;text-align:left;flip:y;z-index:251667456" from="-25.4pt,7.8pt" to="449.35pt,11.3pt" o:gfxdata="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k6zD/1gAAAAkBAAAP&#10;AAAAAAAAAAEAIAAAACIAAABkcnMvZG93bnJldi54bWxQSwECFAAUAAAACACHTuJAnbM2MOEBAAB8&#10;AwAADgAAAAAAAAABACAAAAAlAQAAZHJzL2Uyb0RvYy54bWxQSwUGAAAAAAYABgBZAQAAeAUAAAAA&#10;" strokeweight=".5pt">
            <v:fill o:detectmouseclick="t"/>
            <v:stroke joinstyle="miter"/>
          </v:line>
        </w:pict>
      </w:r>
    </w:p>
    <w:p w:rsidR="00366134" w:rsidRPr="008D411C" w:rsidRDefault="00366134" w:rsidP="00E5474A">
      <w:pPr>
        <w:spacing w:line="600" w:lineRule="exact"/>
        <w:ind w:firstLineChars="200" w:firstLine="640"/>
        <w:rPr>
          <w:rFonts w:ascii="黑体" w:eastAsia="黑体" w:hAnsi="黑体"/>
          <w:sz w:val="32"/>
          <w:szCs w:val="32"/>
        </w:rPr>
      </w:pPr>
      <w:r w:rsidRPr="008D411C">
        <w:rPr>
          <w:rFonts w:ascii="黑体" w:eastAsia="黑体" w:hAnsi="黑体" w:hint="eastAsia"/>
          <w:sz w:val="32"/>
          <w:szCs w:val="32"/>
        </w:rPr>
        <w:t>一、“第二课堂成绩单”学分标准</w:t>
      </w:r>
    </w:p>
    <w:p w:rsidR="00366134" w:rsidRPr="00E5474A" w:rsidRDefault="008D411C" w:rsidP="00E5474A">
      <w:pPr>
        <w:spacing w:line="600" w:lineRule="exact"/>
        <w:ind w:firstLineChars="200" w:firstLine="640"/>
        <w:rPr>
          <w:rFonts w:ascii="仿宋" w:eastAsia="仿宋" w:hAnsi="仿宋"/>
          <w:sz w:val="32"/>
          <w:szCs w:val="32"/>
        </w:rPr>
      </w:pPr>
      <w:r>
        <w:rPr>
          <w:rFonts w:ascii="仿宋" w:eastAsia="仿宋" w:hAnsi="仿宋" w:hint="eastAsia"/>
          <w:sz w:val="32"/>
          <w:szCs w:val="32"/>
        </w:rPr>
        <w:t>学生在校期间</w:t>
      </w:r>
      <w:r w:rsidR="002C794D" w:rsidRPr="00E5474A">
        <w:rPr>
          <w:rFonts w:ascii="仿宋" w:eastAsia="仿宋" w:hAnsi="仿宋" w:hint="eastAsia"/>
          <w:sz w:val="32"/>
          <w:szCs w:val="32"/>
        </w:rPr>
        <w:t>须</w:t>
      </w:r>
      <w:r w:rsidRPr="008D411C">
        <w:rPr>
          <w:rFonts w:ascii="仿宋" w:eastAsia="仿宋" w:hAnsi="仿宋" w:hint="eastAsia"/>
          <w:sz w:val="32"/>
          <w:szCs w:val="32"/>
        </w:rPr>
        <w:t>修满第二课堂实践学分8个学分。超出部分可以申请冲抵公共选修课学分，最多可冲抵2个公共选修课学分；</w:t>
      </w:r>
    </w:p>
    <w:p w:rsidR="00366134" w:rsidRPr="008D411C" w:rsidRDefault="00366134" w:rsidP="00E5474A">
      <w:pPr>
        <w:spacing w:line="600" w:lineRule="exact"/>
        <w:ind w:firstLineChars="200" w:firstLine="640"/>
        <w:rPr>
          <w:rFonts w:ascii="黑体" w:eastAsia="黑体" w:hAnsi="黑体"/>
          <w:sz w:val="32"/>
          <w:szCs w:val="32"/>
        </w:rPr>
      </w:pPr>
      <w:r w:rsidRPr="008D411C">
        <w:rPr>
          <w:rFonts w:ascii="黑体" w:eastAsia="黑体" w:hAnsi="黑体" w:hint="eastAsia"/>
          <w:sz w:val="32"/>
          <w:szCs w:val="32"/>
        </w:rPr>
        <w:t>二、“第二课堂成绩单”学分级别标准</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国家级活动是指由国务院各部（委）、团中央、教育部各学科委员会主办的活动；国家级各社会团体举办的活动，原则上作为省级活动认证；</w:t>
      </w:r>
    </w:p>
    <w:p w:rsidR="00366134" w:rsidRPr="00E5474A" w:rsidRDefault="00366134" w:rsidP="00E5474A">
      <w:pPr>
        <w:spacing w:line="600" w:lineRule="exact"/>
        <w:ind w:firstLineChars="200" w:firstLine="640"/>
        <w:rPr>
          <w:rFonts w:ascii="仿宋" w:eastAsia="仿宋" w:hAnsi="仿宋"/>
          <w:sz w:val="32"/>
          <w:szCs w:val="32"/>
        </w:rPr>
      </w:pPr>
      <w:r w:rsidRPr="00E5474A">
        <w:rPr>
          <w:rFonts w:ascii="仿宋" w:eastAsia="仿宋" w:hAnsi="仿宋" w:hint="eastAsia"/>
          <w:sz w:val="32"/>
          <w:szCs w:val="32"/>
        </w:rPr>
        <w:t>省级活动是指由山东省各厅（委）、团省委、教育厅各有关部门等主办的活动；省级各社会团体举办的活动，原则上作为</w:t>
      </w:r>
      <w:r w:rsidR="00B969D4" w:rsidRPr="00E5474A">
        <w:rPr>
          <w:rFonts w:ascii="仿宋" w:eastAsia="仿宋" w:hAnsi="仿宋" w:hint="eastAsia"/>
          <w:sz w:val="32"/>
          <w:szCs w:val="32"/>
        </w:rPr>
        <w:t>院级</w:t>
      </w:r>
      <w:r w:rsidRPr="00E5474A">
        <w:rPr>
          <w:rFonts w:ascii="仿宋" w:eastAsia="仿宋" w:hAnsi="仿宋" w:hint="eastAsia"/>
          <w:sz w:val="32"/>
          <w:szCs w:val="32"/>
        </w:rPr>
        <w:t>活动认证；</w:t>
      </w:r>
    </w:p>
    <w:p w:rsidR="008E1D82" w:rsidRPr="00057DA0" w:rsidRDefault="00366134" w:rsidP="00E5474A">
      <w:pPr>
        <w:spacing w:line="600" w:lineRule="exact"/>
        <w:ind w:firstLineChars="200" w:firstLine="640"/>
        <w:rPr>
          <w:rFonts w:ascii="仿宋" w:eastAsia="仿宋" w:hAnsi="仿宋"/>
          <w:color w:val="FF0000"/>
          <w:sz w:val="32"/>
          <w:szCs w:val="32"/>
        </w:rPr>
      </w:pPr>
      <w:r w:rsidRPr="00057DA0">
        <w:rPr>
          <w:rFonts w:ascii="仿宋" w:eastAsia="仿宋" w:hAnsi="仿宋" w:hint="eastAsia"/>
          <w:color w:val="FF0000"/>
          <w:sz w:val="32"/>
          <w:szCs w:val="32"/>
        </w:rPr>
        <w:t>市级政府及主要党政部门和团市委主办的活动按</w:t>
      </w:r>
      <w:r w:rsidR="00346598">
        <w:rPr>
          <w:rFonts w:ascii="仿宋" w:eastAsia="仿宋" w:hAnsi="仿宋" w:hint="eastAsia"/>
          <w:color w:val="FF0000"/>
          <w:sz w:val="32"/>
          <w:szCs w:val="32"/>
        </w:rPr>
        <w:t>校</w:t>
      </w:r>
      <w:r w:rsidR="00B969D4" w:rsidRPr="00057DA0">
        <w:rPr>
          <w:rFonts w:ascii="仿宋" w:eastAsia="仿宋" w:hAnsi="仿宋" w:hint="eastAsia"/>
          <w:color w:val="FF0000"/>
          <w:sz w:val="32"/>
          <w:szCs w:val="32"/>
        </w:rPr>
        <w:t>级</w:t>
      </w:r>
      <w:r w:rsidRPr="00057DA0">
        <w:rPr>
          <w:rFonts w:ascii="仿宋" w:eastAsia="仿宋" w:hAnsi="仿宋" w:hint="eastAsia"/>
          <w:color w:val="FF0000"/>
          <w:sz w:val="32"/>
          <w:szCs w:val="32"/>
        </w:rPr>
        <w:t>活动认证学分；市级各社会团体举办的活动，原则上作为</w:t>
      </w:r>
      <w:r w:rsidR="00346598">
        <w:rPr>
          <w:rFonts w:ascii="仿宋" w:eastAsia="仿宋" w:hAnsi="仿宋" w:hint="eastAsia"/>
          <w:color w:val="FF0000"/>
          <w:sz w:val="32"/>
          <w:szCs w:val="32"/>
        </w:rPr>
        <w:t>校</w:t>
      </w:r>
      <w:r w:rsidRPr="00057DA0">
        <w:rPr>
          <w:rFonts w:ascii="仿宋" w:eastAsia="仿宋" w:hAnsi="仿宋" w:hint="eastAsia"/>
          <w:color w:val="FF0000"/>
          <w:sz w:val="32"/>
          <w:szCs w:val="32"/>
        </w:rPr>
        <w:t>级活动认证；</w:t>
      </w:r>
      <w:r w:rsidR="00D26EAA" w:rsidRPr="00057DA0">
        <w:rPr>
          <w:rFonts w:ascii="仿宋" w:eastAsia="仿宋" w:hAnsi="仿宋" w:hint="eastAsia"/>
          <w:color w:val="FF0000"/>
          <w:sz w:val="32"/>
          <w:szCs w:val="32"/>
        </w:rPr>
        <w:t>县级荣誉等同于</w:t>
      </w:r>
      <w:r w:rsidR="00346598">
        <w:rPr>
          <w:rFonts w:ascii="仿宋" w:eastAsia="仿宋" w:hAnsi="仿宋" w:hint="eastAsia"/>
          <w:color w:val="FF0000"/>
          <w:sz w:val="32"/>
          <w:szCs w:val="32"/>
        </w:rPr>
        <w:t>校</w:t>
      </w:r>
      <w:r w:rsidR="00D26EAA" w:rsidRPr="00057DA0">
        <w:rPr>
          <w:rFonts w:ascii="仿宋" w:eastAsia="仿宋" w:hAnsi="仿宋" w:hint="eastAsia"/>
          <w:color w:val="FF0000"/>
          <w:sz w:val="32"/>
          <w:szCs w:val="32"/>
        </w:rPr>
        <w:t>级活动认证；</w:t>
      </w:r>
    </w:p>
    <w:p w:rsidR="00366134" w:rsidRPr="00E5474A" w:rsidRDefault="00366134" w:rsidP="00E5474A">
      <w:pPr>
        <w:spacing w:line="600" w:lineRule="exact"/>
        <w:ind w:firstLineChars="200" w:firstLine="640"/>
        <w:rPr>
          <w:rFonts w:ascii="仿宋" w:eastAsia="仿宋" w:hAnsi="仿宋"/>
          <w:bCs/>
          <w:sz w:val="32"/>
          <w:szCs w:val="32"/>
        </w:rPr>
      </w:pPr>
      <w:r w:rsidRPr="00E5474A">
        <w:rPr>
          <w:rFonts w:ascii="仿宋" w:eastAsia="仿宋" w:hAnsi="仿宋" w:hint="eastAsia"/>
          <w:bCs/>
          <w:sz w:val="32"/>
          <w:szCs w:val="32"/>
        </w:rPr>
        <w:t>学生参加活动的级别认定以实际举办单位（表彰单位）所属级别为准；凡带有商业性质的评比竞赛活动，一律不予认证学分。</w:t>
      </w:r>
    </w:p>
    <w:p w:rsidR="00F043B2" w:rsidRDefault="00F043B2" w:rsidP="00E5474A">
      <w:pPr>
        <w:spacing w:line="600" w:lineRule="exact"/>
        <w:ind w:firstLineChars="200" w:firstLine="640"/>
        <w:rPr>
          <w:rFonts w:ascii="仿宋" w:eastAsia="仿宋" w:hAnsi="仿宋"/>
          <w:sz w:val="32"/>
          <w:szCs w:val="32"/>
        </w:rPr>
      </w:pPr>
    </w:p>
    <w:p w:rsidR="00F043B2" w:rsidRDefault="00F043B2" w:rsidP="00E5474A">
      <w:pPr>
        <w:spacing w:line="600" w:lineRule="exact"/>
        <w:ind w:firstLineChars="200" w:firstLine="640"/>
        <w:rPr>
          <w:rFonts w:ascii="仿宋" w:eastAsia="仿宋" w:hAnsi="仿宋"/>
          <w:sz w:val="32"/>
          <w:szCs w:val="32"/>
        </w:rPr>
      </w:pPr>
    </w:p>
    <w:p w:rsidR="00F043B2" w:rsidRDefault="00F043B2" w:rsidP="00E5474A">
      <w:pPr>
        <w:spacing w:line="600" w:lineRule="exact"/>
        <w:ind w:firstLineChars="200" w:firstLine="640"/>
        <w:rPr>
          <w:rFonts w:ascii="仿宋" w:eastAsia="仿宋" w:hAnsi="仿宋"/>
          <w:sz w:val="32"/>
          <w:szCs w:val="32"/>
        </w:rPr>
      </w:pPr>
    </w:p>
    <w:p w:rsidR="003E38E7" w:rsidRDefault="003E38E7" w:rsidP="00E5474A">
      <w:pPr>
        <w:spacing w:line="600" w:lineRule="exact"/>
        <w:ind w:firstLineChars="200" w:firstLine="640"/>
        <w:rPr>
          <w:rFonts w:ascii="黑体" w:eastAsia="黑体" w:hAnsi="黑体"/>
          <w:sz w:val="32"/>
          <w:szCs w:val="32"/>
        </w:rPr>
      </w:pPr>
    </w:p>
    <w:p w:rsidR="00366134" w:rsidRPr="003E38E7" w:rsidRDefault="00366134" w:rsidP="00E5474A">
      <w:pPr>
        <w:spacing w:line="600" w:lineRule="exact"/>
        <w:ind w:firstLineChars="200" w:firstLine="640"/>
        <w:rPr>
          <w:rFonts w:ascii="黑体" w:eastAsia="黑体" w:hAnsi="黑体"/>
          <w:sz w:val="32"/>
          <w:szCs w:val="32"/>
        </w:rPr>
      </w:pPr>
      <w:r w:rsidRPr="003E38E7">
        <w:rPr>
          <w:rFonts w:ascii="黑体" w:eastAsia="黑体" w:hAnsi="黑体" w:hint="eastAsia"/>
          <w:sz w:val="32"/>
          <w:szCs w:val="32"/>
        </w:rPr>
        <w:lastRenderedPageBreak/>
        <w:t>三、“第二课堂成绩单”活动</w:t>
      </w:r>
      <w:r w:rsidR="008351C1" w:rsidRPr="003E38E7">
        <w:rPr>
          <w:rFonts w:ascii="黑体" w:eastAsia="黑体" w:hAnsi="黑体" w:hint="eastAsia"/>
          <w:sz w:val="32"/>
          <w:szCs w:val="32"/>
        </w:rPr>
        <w:t>学分认定</w:t>
      </w:r>
      <w:r w:rsidRPr="003E38E7">
        <w:rPr>
          <w:rFonts w:ascii="黑体" w:eastAsia="黑体" w:hAnsi="黑体" w:hint="eastAsia"/>
          <w:sz w:val="32"/>
          <w:szCs w:val="32"/>
        </w:rPr>
        <w:t>标准</w:t>
      </w:r>
    </w:p>
    <w:tbl>
      <w:tblPr>
        <w:tblStyle w:val="a5"/>
        <w:tblW w:w="9464" w:type="dxa"/>
        <w:tblLook w:val="04A0"/>
      </w:tblPr>
      <w:tblGrid>
        <w:gridCol w:w="817"/>
        <w:gridCol w:w="1985"/>
        <w:gridCol w:w="915"/>
        <w:gridCol w:w="1778"/>
        <w:gridCol w:w="1276"/>
        <w:gridCol w:w="1275"/>
        <w:gridCol w:w="1418"/>
      </w:tblGrid>
      <w:tr w:rsidR="00346598" w:rsidRPr="00B6010A" w:rsidTr="00545761">
        <w:tc>
          <w:tcPr>
            <w:tcW w:w="817" w:type="dxa"/>
            <w:vAlign w:val="center"/>
          </w:tcPr>
          <w:p w:rsidR="00346598" w:rsidRPr="00B6010A" w:rsidRDefault="00346598" w:rsidP="00136FA8">
            <w:pPr>
              <w:spacing w:line="400" w:lineRule="exact"/>
              <w:jc w:val="center"/>
              <w:rPr>
                <w:rFonts w:ascii="黑体" w:eastAsia="黑体" w:hAnsi="黑体"/>
                <w:sz w:val="24"/>
              </w:rPr>
            </w:pPr>
            <w:r w:rsidRPr="00B6010A">
              <w:rPr>
                <w:rFonts w:ascii="黑体" w:eastAsia="黑体" w:hAnsi="黑体"/>
                <w:sz w:val="24"/>
              </w:rPr>
              <w:t>类别</w:t>
            </w:r>
          </w:p>
        </w:tc>
        <w:tc>
          <w:tcPr>
            <w:tcW w:w="1985" w:type="dxa"/>
            <w:vAlign w:val="center"/>
          </w:tcPr>
          <w:p w:rsidR="00346598" w:rsidRPr="00B6010A" w:rsidRDefault="00F043B2" w:rsidP="00136FA8">
            <w:pPr>
              <w:spacing w:line="400" w:lineRule="exact"/>
              <w:jc w:val="center"/>
              <w:rPr>
                <w:rFonts w:ascii="黑体" w:eastAsia="黑体" w:hAnsi="黑体"/>
                <w:sz w:val="24"/>
              </w:rPr>
            </w:pPr>
            <w:r>
              <w:rPr>
                <w:rFonts w:ascii="黑体" w:eastAsia="黑体" w:hAnsi="黑体" w:hint="eastAsia"/>
                <w:sz w:val="24"/>
              </w:rPr>
              <w:t>计分</w:t>
            </w:r>
            <w:r w:rsidR="00346598" w:rsidRPr="00B6010A">
              <w:rPr>
                <w:rFonts w:ascii="黑体" w:eastAsia="黑体" w:hAnsi="黑体"/>
                <w:sz w:val="24"/>
              </w:rPr>
              <w:t>项目</w:t>
            </w:r>
          </w:p>
        </w:tc>
        <w:tc>
          <w:tcPr>
            <w:tcW w:w="2693" w:type="dxa"/>
            <w:gridSpan w:val="2"/>
            <w:vAlign w:val="center"/>
          </w:tcPr>
          <w:p w:rsidR="00346598" w:rsidRPr="00B6010A" w:rsidRDefault="00346598" w:rsidP="00136FA8">
            <w:pPr>
              <w:spacing w:line="400" w:lineRule="exact"/>
              <w:ind w:firstLineChars="200" w:firstLine="480"/>
              <w:jc w:val="center"/>
              <w:rPr>
                <w:rFonts w:ascii="黑体" w:eastAsia="黑体" w:hAnsi="黑体"/>
                <w:sz w:val="24"/>
              </w:rPr>
            </w:pPr>
            <w:r w:rsidRPr="00B6010A">
              <w:rPr>
                <w:rFonts w:ascii="黑体" w:eastAsia="黑体" w:hAnsi="黑体" w:hint="eastAsia"/>
                <w:sz w:val="24"/>
              </w:rPr>
              <w:t>学分认定</w:t>
            </w:r>
            <w:r w:rsidRPr="00B6010A">
              <w:rPr>
                <w:rFonts w:ascii="黑体" w:eastAsia="黑体" w:hAnsi="黑体"/>
                <w:sz w:val="24"/>
              </w:rPr>
              <w:t>标准</w:t>
            </w:r>
          </w:p>
        </w:tc>
        <w:tc>
          <w:tcPr>
            <w:tcW w:w="1276" w:type="dxa"/>
            <w:vAlign w:val="center"/>
          </w:tcPr>
          <w:p w:rsidR="00346598" w:rsidRPr="00B6010A" w:rsidRDefault="00346598" w:rsidP="00136FA8">
            <w:pPr>
              <w:spacing w:line="400" w:lineRule="exact"/>
              <w:jc w:val="center"/>
              <w:rPr>
                <w:rFonts w:ascii="黑体" w:eastAsia="黑体" w:hAnsi="黑体"/>
                <w:sz w:val="24"/>
              </w:rPr>
            </w:pPr>
            <w:r>
              <w:rPr>
                <w:rFonts w:ascii="黑体" w:eastAsia="黑体" w:hAnsi="黑体" w:hint="eastAsia"/>
                <w:sz w:val="24"/>
              </w:rPr>
              <w:t>认定办法</w:t>
            </w:r>
          </w:p>
        </w:tc>
        <w:tc>
          <w:tcPr>
            <w:tcW w:w="1275" w:type="dxa"/>
            <w:vAlign w:val="center"/>
          </w:tcPr>
          <w:p w:rsidR="00346598" w:rsidRPr="00B6010A" w:rsidRDefault="00346598" w:rsidP="00136FA8">
            <w:pPr>
              <w:spacing w:line="400" w:lineRule="exact"/>
              <w:jc w:val="center"/>
              <w:rPr>
                <w:rFonts w:ascii="黑体" w:eastAsia="黑体" w:hAnsi="黑体"/>
                <w:sz w:val="24"/>
              </w:rPr>
            </w:pPr>
            <w:r w:rsidRPr="00B6010A">
              <w:rPr>
                <w:rFonts w:ascii="黑体" w:eastAsia="黑体" w:hAnsi="黑体" w:hint="eastAsia"/>
                <w:sz w:val="24"/>
              </w:rPr>
              <w:t>负责部门</w:t>
            </w:r>
          </w:p>
        </w:tc>
        <w:tc>
          <w:tcPr>
            <w:tcW w:w="1418" w:type="dxa"/>
            <w:vAlign w:val="center"/>
          </w:tcPr>
          <w:p w:rsidR="00346598" w:rsidRPr="00B6010A" w:rsidRDefault="00346598" w:rsidP="00136FA8">
            <w:pPr>
              <w:spacing w:line="400" w:lineRule="exact"/>
              <w:jc w:val="center"/>
              <w:rPr>
                <w:rFonts w:ascii="黑体" w:eastAsia="黑体" w:hAnsi="黑体"/>
                <w:sz w:val="24"/>
              </w:rPr>
            </w:pPr>
            <w:r w:rsidRPr="00B6010A">
              <w:rPr>
                <w:rFonts w:ascii="黑体" w:eastAsia="黑体" w:hAnsi="黑体"/>
                <w:sz w:val="24"/>
              </w:rPr>
              <w:t>备注</w:t>
            </w:r>
          </w:p>
        </w:tc>
      </w:tr>
      <w:tr w:rsidR="00F043B2" w:rsidRPr="00B6010A" w:rsidTr="00545761">
        <w:tc>
          <w:tcPr>
            <w:tcW w:w="817" w:type="dxa"/>
            <w:vMerge w:val="restart"/>
            <w:vAlign w:val="center"/>
          </w:tcPr>
          <w:p w:rsidR="00136FA8" w:rsidRDefault="00F043B2" w:rsidP="00136FA8">
            <w:pPr>
              <w:spacing w:line="400" w:lineRule="exact"/>
              <w:jc w:val="center"/>
              <w:rPr>
                <w:rFonts w:ascii="仿宋" w:eastAsia="仿宋" w:hAnsi="仿宋"/>
                <w:sz w:val="24"/>
              </w:rPr>
            </w:pPr>
            <w:r w:rsidRPr="00B6010A">
              <w:rPr>
                <w:rFonts w:ascii="仿宋" w:eastAsia="仿宋" w:hAnsi="仿宋" w:hint="eastAsia"/>
                <w:sz w:val="24"/>
              </w:rPr>
              <w:t>思</w:t>
            </w:r>
          </w:p>
          <w:p w:rsidR="00136FA8" w:rsidRDefault="00F043B2" w:rsidP="00136FA8">
            <w:pPr>
              <w:spacing w:line="400" w:lineRule="exact"/>
              <w:jc w:val="center"/>
              <w:rPr>
                <w:rFonts w:ascii="仿宋" w:eastAsia="仿宋" w:hAnsi="仿宋"/>
                <w:sz w:val="24"/>
              </w:rPr>
            </w:pPr>
            <w:r w:rsidRPr="00B6010A">
              <w:rPr>
                <w:rFonts w:ascii="仿宋" w:eastAsia="仿宋" w:hAnsi="仿宋" w:hint="eastAsia"/>
                <w:sz w:val="24"/>
              </w:rPr>
              <w:t>想</w:t>
            </w:r>
          </w:p>
          <w:p w:rsidR="00136FA8" w:rsidRDefault="00F043B2" w:rsidP="00136FA8">
            <w:pPr>
              <w:spacing w:line="400" w:lineRule="exact"/>
              <w:jc w:val="center"/>
              <w:rPr>
                <w:rFonts w:ascii="仿宋" w:eastAsia="仿宋" w:hAnsi="仿宋"/>
                <w:sz w:val="24"/>
              </w:rPr>
            </w:pPr>
            <w:r w:rsidRPr="00B6010A">
              <w:rPr>
                <w:rFonts w:ascii="仿宋" w:eastAsia="仿宋" w:hAnsi="仿宋" w:hint="eastAsia"/>
                <w:sz w:val="24"/>
              </w:rPr>
              <w:t>成</w:t>
            </w:r>
          </w:p>
          <w:p w:rsidR="00136FA8" w:rsidRDefault="00F043B2" w:rsidP="00136FA8">
            <w:pPr>
              <w:spacing w:line="400" w:lineRule="exact"/>
              <w:jc w:val="center"/>
              <w:rPr>
                <w:rFonts w:ascii="仿宋" w:eastAsia="仿宋" w:hAnsi="仿宋"/>
                <w:sz w:val="24"/>
              </w:rPr>
            </w:pPr>
            <w:r w:rsidRPr="00B6010A">
              <w:rPr>
                <w:rFonts w:ascii="仿宋" w:eastAsia="仿宋" w:hAnsi="仿宋" w:hint="eastAsia"/>
                <w:sz w:val="24"/>
              </w:rPr>
              <w:t>长</w:t>
            </w:r>
          </w:p>
          <w:p w:rsidR="00F043B2" w:rsidRPr="00B6010A" w:rsidRDefault="00F043B2" w:rsidP="00136FA8">
            <w:pPr>
              <w:spacing w:line="400" w:lineRule="exact"/>
              <w:jc w:val="center"/>
              <w:rPr>
                <w:rFonts w:ascii="黑体" w:eastAsia="黑体" w:hAnsi="黑体"/>
                <w:sz w:val="24"/>
              </w:rPr>
            </w:pPr>
            <w:r w:rsidRPr="00B6010A">
              <w:rPr>
                <w:rFonts w:ascii="仿宋" w:eastAsia="仿宋" w:hAnsi="仿宋" w:hint="eastAsia"/>
                <w:sz w:val="24"/>
              </w:rPr>
              <w:t>类</w:t>
            </w:r>
          </w:p>
        </w:tc>
        <w:tc>
          <w:tcPr>
            <w:tcW w:w="1985" w:type="dxa"/>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sz w:val="24"/>
              </w:rPr>
              <w:t>党、团校培训等活动</w:t>
            </w:r>
          </w:p>
        </w:tc>
        <w:tc>
          <w:tcPr>
            <w:tcW w:w="2693" w:type="dxa"/>
            <w:gridSpan w:val="2"/>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sz w:val="24"/>
              </w:rPr>
              <w:t>党、团校学习及格可积</w:t>
            </w:r>
            <w:r w:rsidRPr="00B6010A">
              <w:rPr>
                <w:rFonts w:ascii="仿宋" w:eastAsia="仿宋" w:hAnsi="仿宋" w:hint="eastAsia"/>
                <w:sz w:val="24"/>
              </w:rPr>
              <w:t>0.2</w:t>
            </w:r>
            <w:r w:rsidRPr="00B6010A">
              <w:rPr>
                <w:rFonts w:ascii="仿宋" w:eastAsia="仿宋" w:hAnsi="仿宋"/>
                <w:sz w:val="24"/>
              </w:rPr>
              <w:t>分；省级青马班学习合格可积</w:t>
            </w:r>
            <w:r w:rsidRPr="00B6010A">
              <w:rPr>
                <w:rFonts w:ascii="仿宋" w:eastAsia="仿宋" w:hAnsi="仿宋" w:hint="eastAsia"/>
                <w:sz w:val="24"/>
              </w:rPr>
              <w:t>1</w:t>
            </w:r>
            <w:r w:rsidRPr="00B6010A">
              <w:rPr>
                <w:rFonts w:ascii="仿宋" w:eastAsia="仿宋" w:hAnsi="仿宋"/>
                <w:sz w:val="24"/>
              </w:rPr>
              <w:t>分。</w:t>
            </w:r>
          </w:p>
        </w:tc>
        <w:tc>
          <w:tcPr>
            <w:tcW w:w="1276" w:type="dxa"/>
            <w:vMerge w:val="restart"/>
            <w:vAlign w:val="center"/>
          </w:tcPr>
          <w:p w:rsidR="00F043B2" w:rsidRPr="00B6010A" w:rsidRDefault="00F043B2" w:rsidP="00590EFD">
            <w:pPr>
              <w:spacing w:line="400" w:lineRule="exact"/>
              <w:rPr>
                <w:rFonts w:ascii="仿宋" w:eastAsia="仿宋" w:hAnsi="仿宋"/>
                <w:sz w:val="24"/>
              </w:rPr>
            </w:pPr>
            <w:r>
              <w:rPr>
                <w:rFonts w:ascii="仿宋" w:eastAsia="仿宋" w:hAnsi="仿宋" w:hint="eastAsia"/>
                <w:sz w:val="24"/>
              </w:rPr>
              <w:t>“第二课堂成绩单”网络管理系统（到梦空间）实时记录</w:t>
            </w:r>
          </w:p>
        </w:tc>
        <w:tc>
          <w:tcPr>
            <w:tcW w:w="1275" w:type="dxa"/>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各</w:t>
            </w:r>
            <w:r>
              <w:rPr>
                <w:rFonts w:ascii="仿宋" w:eastAsia="仿宋" w:hAnsi="仿宋" w:hint="eastAsia"/>
                <w:sz w:val="24"/>
              </w:rPr>
              <w:t>二级学院；</w:t>
            </w:r>
            <w:r w:rsidRPr="00B6010A">
              <w:rPr>
                <w:rFonts w:ascii="仿宋" w:eastAsia="仿宋" w:hAnsi="仿宋" w:hint="eastAsia"/>
                <w:sz w:val="24"/>
              </w:rPr>
              <w:t>团委</w:t>
            </w:r>
          </w:p>
        </w:tc>
        <w:tc>
          <w:tcPr>
            <w:tcW w:w="1418" w:type="dxa"/>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sz w:val="24"/>
              </w:rPr>
              <w:t>该项每人每学年积分上限为</w:t>
            </w:r>
            <w:r w:rsidRPr="00B6010A">
              <w:rPr>
                <w:rFonts w:ascii="仿宋" w:eastAsia="仿宋" w:hAnsi="仿宋" w:hint="eastAsia"/>
                <w:sz w:val="24"/>
              </w:rPr>
              <w:t>2</w:t>
            </w:r>
            <w:r w:rsidRPr="00B6010A">
              <w:rPr>
                <w:rFonts w:ascii="仿宋" w:eastAsia="仿宋" w:hAnsi="仿宋"/>
                <w:sz w:val="24"/>
              </w:rPr>
              <w:t>分。</w:t>
            </w:r>
          </w:p>
        </w:tc>
      </w:tr>
      <w:tr w:rsidR="00F043B2" w:rsidRPr="00B6010A" w:rsidTr="00545761">
        <w:tc>
          <w:tcPr>
            <w:tcW w:w="817" w:type="dxa"/>
            <w:vMerge/>
            <w:vAlign w:val="center"/>
          </w:tcPr>
          <w:p w:rsidR="00F043B2" w:rsidRPr="00B6010A" w:rsidRDefault="00F043B2" w:rsidP="00590EFD">
            <w:pPr>
              <w:spacing w:line="400" w:lineRule="exact"/>
              <w:rPr>
                <w:rFonts w:ascii="黑体" w:eastAsia="黑体" w:hAnsi="黑体"/>
                <w:sz w:val="24"/>
              </w:rPr>
            </w:pPr>
          </w:p>
        </w:tc>
        <w:tc>
          <w:tcPr>
            <w:tcW w:w="1985" w:type="dxa"/>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军事训练</w:t>
            </w:r>
          </w:p>
        </w:tc>
        <w:tc>
          <w:tcPr>
            <w:tcW w:w="2693" w:type="dxa"/>
            <w:gridSpan w:val="2"/>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军训、军事理论1学分</w:t>
            </w:r>
          </w:p>
        </w:tc>
        <w:tc>
          <w:tcPr>
            <w:tcW w:w="1276" w:type="dxa"/>
            <w:vMerge/>
            <w:vAlign w:val="center"/>
          </w:tcPr>
          <w:p w:rsidR="00F043B2" w:rsidRPr="00B6010A" w:rsidRDefault="00F043B2" w:rsidP="00590EFD">
            <w:pPr>
              <w:spacing w:line="400" w:lineRule="exact"/>
              <w:rPr>
                <w:rFonts w:ascii="仿宋" w:eastAsia="仿宋" w:hAnsi="仿宋"/>
                <w:sz w:val="24"/>
              </w:rPr>
            </w:pPr>
          </w:p>
        </w:tc>
        <w:tc>
          <w:tcPr>
            <w:tcW w:w="1275" w:type="dxa"/>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学生处</w:t>
            </w:r>
          </w:p>
        </w:tc>
        <w:tc>
          <w:tcPr>
            <w:tcW w:w="1418" w:type="dxa"/>
            <w:vAlign w:val="center"/>
          </w:tcPr>
          <w:p w:rsidR="00F043B2" w:rsidRPr="00B6010A" w:rsidRDefault="00F043B2" w:rsidP="00590EFD">
            <w:pPr>
              <w:spacing w:line="400" w:lineRule="exact"/>
              <w:rPr>
                <w:rFonts w:ascii="仿宋" w:eastAsia="仿宋" w:hAnsi="仿宋"/>
                <w:sz w:val="24"/>
              </w:rPr>
            </w:pPr>
          </w:p>
        </w:tc>
      </w:tr>
      <w:tr w:rsidR="00F043B2" w:rsidRPr="00B6010A" w:rsidTr="00545761">
        <w:tc>
          <w:tcPr>
            <w:tcW w:w="817" w:type="dxa"/>
            <w:vMerge/>
            <w:vAlign w:val="center"/>
          </w:tcPr>
          <w:p w:rsidR="00F043B2" w:rsidRPr="00B6010A" w:rsidRDefault="00F043B2" w:rsidP="00590EFD">
            <w:pPr>
              <w:spacing w:line="400" w:lineRule="exact"/>
              <w:rPr>
                <w:rFonts w:ascii="黑体" w:eastAsia="黑体" w:hAnsi="黑体"/>
                <w:sz w:val="24"/>
              </w:rPr>
            </w:pPr>
          </w:p>
        </w:tc>
        <w:tc>
          <w:tcPr>
            <w:tcW w:w="1985" w:type="dxa"/>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主题团日活动、主题班会、先进人物事迹学习等活动</w:t>
            </w:r>
          </w:p>
        </w:tc>
        <w:tc>
          <w:tcPr>
            <w:tcW w:w="2693" w:type="dxa"/>
            <w:gridSpan w:val="2"/>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0.1分/次。</w:t>
            </w:r>
          </w:p>
        </w:tc>
        <w:tc>
          <w:tcPr>
            <w:tcW w:w="1276" w:type="dxa"/>
            <w:vMerge/>
            <w:vAlign w:val="center"/>
          </w:tcPr>
          <w:p w:rsidR="00F043B2" w:rsidRPr="00B6010A" w:rsidRDefault="00F043B2" w:rsidP="00590EFD">
            <w:pPr>
              <w:spacing w:line="400" w:lineRule="exact"/>
              <w:rPr>
                <w:rFonts w:ascii="仿宋" w:eastAsia="仿宋" w:hAnsi="仿宋"/>
                <w:sz w:val="24"/>
              </w:rPr>
            </w:pPr>
          </w:p>
        </w:tc>
        <w:tc>
          <w:tcPr>
            <w:tcW w:w="1275" w:type="dxa"/>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学生处</w:t>
            </w:r>
          </w:p>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团委</w:t>
            </w:r>
          </w:p>
          <w:p w:rsidR="00F043B2" w:rsidRPr="00B6010A" w:rsidRDefault="00AA550F" w:rsidP="00590EFD">
            <w:pPr>
              <w:spacing w:line="400" w:lineRule="exact"/>
              <w:rPr>
                <w:rFonts w:ascii="仿宋" w:eastAsia="仿宋" w:hAnsi="仿宋"/>
                <w:sz w:val="24"/>
              </w:rPr>
            </w:pPr>
            <w:r>
              <w:rPr>
                <w:rFonts w:ascii="仿宋" w:eastAsia="仿宋" w:hAnsi="仿宋" w:hint="eastAsia"/>
                <w:sz w:val="24"/>
              </w:rPr>
              <w:t>各二级学院</w:t>
            </w:r>
          </w:p>
        </w:tc>
        <w:tc>
          <w:tcPr>
            <w:tcW w:w="1418" w:type="dxa"/>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sz w:val="24"/>
              </w:rPr>
              <w:t>该项每人每学年积分上限为</w:t>
            </w:r>
            <w:r w:rsidRPr="00B6010A">
              <w:rPr>
                <w:rFonts w:ascii="仿宋" w:eastAsia="仿宋" w:hAnsi="仿宋" w:hint="eastAsia"/>
                <w:sz w:val="24"/>
              </w:rPr>
              <w:t>1</w:t>
            </w:r>
            <w:r w:rsidRPr="00B6010A">
              <w:rPr>
                <w:rFonts w:ascii="仿宋" w:eastAsia="仿宋" w:hAnsi="仿宋"/>
                <w:sz w:val="24"/>
              </w:rPr>
              <w:t>分。</w:t>
            </w:r>
          </w:p>
        </w:tc>
      </w:tr>
      <w:tr w:rsidR="00F043B2" w:rsidRPr="00B6010A" w:rsidTr="00545761">
        <w:tc>
          <w:tcPr>
            <w:tcW w:w="817" w:type="dxa"/>
            <w:vMerge/>
            <w:vAlign w:val="center"/>
          </w:tcPr>
          <w:p w:rsidR="00F043B2" w:rsidRPr="00B6010A" w:rsidRDefault="00F043B2" w:rsidP="00590EFD">
            <w:pPr>
              <w:spacing w:line="400" w:lineRule="exact"/>
              <w:rPr>
                <w:rFonts w:ascii="黑体" w:eastAsia="黑体" w:hAnsi="黑体"/>
                <w:sz w:val="24"/>
              </w:rPr>
            </w:pPr>
          </w:p>
        </w:tc>
        <w:tc>
          <w:tcPr>
            <w:tcW w:w="1985" w:type="dxa"/>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sz w:val="24"/>
              </w:rPr>
              <w:t>文化讲坛、形式政策报告会、理念信念主题教育报告会等</w:t>
            </w:r>
          </w:p>
        </w:tc>
        <w:tc>
          <w:tcPr>
            <w:tcW w:w="2693" w:type="dxa"/>
            <w:gridSpan w:val="2"/>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sz w:val="24"/>
              </w:rPr>
              <w:t>每参加一次可积</w:t>
            </w:r>
            <w:r w:rsidRPr="00B6010A">
              <w:rPr>
                <w:rFonts w:ascii="仿宋" w:eastAsia="仿宋" w:hAnsi="仿宋" w:hint="eastAsia"/>
                <w:sz w:val="24"/>
              </w:rPr>
              <w:t>0.</w:t>
            </w:r>
            <w:r w:rsidRPr="00B6010A">
              <w:rPr>
                <w:rFonts w:ascii="仿宋" w:eastAsia="仿宋" w:hAnsi="仿宋"/>
                <w:sz w:val="24"/>
              </w:rPr>
              <w:t>1分。</w:t>
            </w:r>
          </w:p>
        </w:tc>
        <w:tc>
          <w:tcPr>
            <w:tcW w:w="1276" w:type="dxa"/>
            <w:vMerge/>
            <w:vAlign w:val="center"/>
          </w:tcPr>
          <w:p w:rsidR="00F043B2" w:rsidRPr="00B6010A" w:rsidRDefault="00F043B2" w:rsidP="00590EFD">
            <w:pPr>
              <w:spacing w:line="400" w:lineRule="exact"/>
              <w:rPr>
                <w:rFonts w:ascii="仿宋" w:eastAsia="仿宋" w:hAnsi="仿宋"/>
                <w:sz w:val="24"/>
              </w:rPr>
            </w:pPr>
          </w:p>
        </w:tc>
        <w:tc>
          <w:tcPr>
            <w:tcW w:w="1275" w:type="dxa"/>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教务处</w:t>
            </w:r>
          </w:p>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学生处</w:t>
            </w:r>
          </w:p>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思政部</w:t>
            </w:r>
          </w:p>
        </w:tc>
        <w:tc>
          <w:tcPr>
            <w:tcW w:w="1418" w:type="dxa"/>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sz w:val="24"/>
              </w:rPr>
              <w:t>该项每人每学年积分上限为</w:t>
            </w:r>
            <w:r w:rsidRPr="00B6010A">
              <w:rPr>
                <w:rFonts w:ascii="仿宋" w:eastAsia="仿宋" w:hAnsi="仿宋" w:hint="eastAsia"/>
                <w:sz w:val="24"/>
              </w:rPr>
              <w:t>1分</w:t>
            </w:r>
            <w:r w:rsidRPr="00B6010A">
              <w:rPr>
                <w:rFonts w:ascii="仿宋" w:eastAsia="仿宋" w:hAnsi="仿宋"/>
                <w:sz w:val="24"/>
              </w:rPr>
              <w:t>。</w:t>
            </w:r>
          </w:p>
        </w:tc>
      </w:tr>
      <w:tr w:rsidR="00F043B2" w:rsidRPr="00B6010A" w:rsidTr="00545761">
        <w:trPr>
          <w:trHeight w:val="1811"/>
        </w:trPr>
        <w:tc>
          <w:tcPr>
            <w:tcW w:w="817" w:type="dxa"/>
            <w:vMerge/>
            <w:vAlign w:val="center"/>
          </w:tcPr>
          <w:p w:rsidR="00F043B2" w:rsidRPr="00B6010A" w:rsidRDefault="00F043B2" w:rsidP="00590EFD">
            <w:pPr>
              <w:spacing w:line="400" w:lineRule="exact"/>
              <w:rPr>
                <w:rFonts w:ascii="仿宋" w:eastAsia="仿宋" w:hAnsi="仿宋"/>
                <w:sz w:val="24"/>
              </w:rPr>
            </w:pPr>
          </w:p>
        </w:tc>
        <w:tc>
          <w:tcPr>
            <w:tcW w:w="1985" w:type="dxa"/>
            <w:vMerge w:val="restart"/>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sz w:val="24"/>
              </w:rPr>
              <w:t>演讲比赛</w:t>
            </w:r>
            <w:r w:rsidRPr="00B6010A">
              <w:rPr>
                <w:rFonts w:ascii="仿宋" w:eastAsia="仿宋" w:hAnsi="仿宋" w:hint="eastAsia"/>
                <w:sz w:val="24"/>
              </w:rPr>
              <w:t>、征文比赛等相关思想政治教育竞赛</w:t>
            </w:r>
          </w:p>
        </w:tc>
        <w:tc>
          <w:tcPr>
            <w:tcW w:w="2693" w:type="dxa"/>
            <w:gridSpan w:val="2"/>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国家级荣获一等奖、</w:t>
            </w:r>
            <w:r w:rsidRPr="00B6010A">
              <w:rPr>
                <w:rFonts w:ascii="仿宋" w:eastAsia="仿宋" w:hAnsi="仿宋"/>
                <w:sz w:val="24"/>
              </w:rPr>
              <w:t>二等奖</w:t>
            </w:r>
            <w:r w:rsidRPr="00B6010A">
              <w:rPr>
                <w:rFonts w:ascii="仿宋" w:eastAsia="仿宋" w:hAnsi="仿宋" w:hint="eastAsia"/>
                <w:sz w:val="24"/>
              </w:rPr>
              <w:t>、三等奖、优秀奖、成功参赛奖分别可积5分、4分、3分、2分、1分。</w:t>
            </w:r>
          </w:p>
        </w:tc>
        <w:tc>
          <w:tcPr>
            <w:tcW w:w="1276" w:type="dxa"/>
            <w:vMerge w:val="restart"/>
            <w:vAlign w:val="center"/>
          </w:tcPr>
          <w:p w:rsidR="00F043B2" w:rsidRPr="00B6010A" w:rsidRDefault="00F043B2" w:rsidP="00590EFD">
            <w:pPr>
              <w:spacing w:line="400" w:lineRule="exact"/>
              <w:rPr>
                <w:rFonts w:ascii="仿宋" w:eastAsia="仿宋" w:hAnsi="仿宋"/>
                <w:sz w:val="24"/>
              </w:rPr>
            </w:pPr>
            <w:r>
              <w:rPr>
                <w:rFonts w:ascii="仿宋" w:eastAsia="仿宋" w:hAnsi="仿宋" w:hint="eastAsia"/>
                <w:sz w:val="24"/>
              </w:rPr>
              <w:t>实时记录或特殊成就录入，特殊成就录入需各学院、学校有关部门提交申请至团委审核，由团委第二课堂成绩单运营中心统一录入。</w:t>
            </w:r>
          </w:p>
        </w:tc>
        <w:tc>
          <w:tcPr>
            <w:tcW w:w="1275" w:type="dxa"/>
            <w:vMerge w:val="restart"/>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全体部门</w:t>
            </w:r>
          </w:p>
        </w:tc>
        <w:tc>
          <w:tcPr>
            <w:tcW w:w="1418" w:type="dxa"/>
            <w:vMerge w:val="restart"/>
            <w:vAlign w:val="center"/>
          </w:tcPr>
          <w:p w:rsidR="00F043B2" w:rsidRPr="00B6010A" w:rsidRDefault="00F043B2" w:rsidP="00590EFD">
            <w:pPr>
              <w:spacing w:line="400" w:lineRule="exact"/>
              <w:rPr>
                <w:rFonts w:ascii="仿宋" w:eastAsia="仿宋" w:hAnsi="仿宋"/>
                <w:sz w:val="24"/>
              </w:rPr>
            </w:pPr>
            <w:r>
              <w:rPr>
                <w:rFonts w:ascii="仿宋" w:eastAsia="仿宋" w:hAnsi="仿宋" w:hint="eastAsia"/>
                <w:sz w:val="24"/>
              </w:rPr>
              <w:t>奖学金、助学金等非比赛获得证书不计学分，可作为记录是评价按照特殊成绩录入。</w:t>
            </w:r>
          </w:p>
        </w:tc>
      </w:tr>
      <w:tr w:rsidR="00F043B2" w:rsidRPr="00B6010A" w:rsidTr="00545761">
        <w:trPr>
          <w:trHeight w:val="2070"/>
        </w:trPr>
        <w:tc>
          <w:tcPr>
            <w:tcW w:w="817" w:type="dxa"/>
            <w:vMerge/>
            <w:vAlign w:val="center"/>
          </w:tcPr>
          <w:p w:rsidR="00F043B2" w:rsidRPr="00B6010A" w:rsidRDefault="00F043B2" w:rsidP="00590EFD">
            <w:pPr>
              <w:spacing w:line="400" w:lineRule="exact"/>
              <w:ind w:firstLineChars="200" w:firstLine="480"/>
              <w:rPr>
                <w:rFonts w:ascii="仿宋" w:eastAsia="仿宋" w:hAnsi="仿宋"/>
                <w:sz w:val="24"/>
              </w:rPr>
            </w:pPr>
          </w:p>
        </w:tc>
        <w:tc>
          <w:tcPr>
            <w:tcW w:w="1985" w:type="dxa"/>
            <w:vMerge/>
            <w:vAlign w:val="center"/>
          </w:tcPr>
          <w:p w:rsidR="00F043B2" w:rsidRPr="00B6010A" w:rsidRDefault="00F043B2" w:rsidP="00590EFD">
            <w:pPr>
              <w:spacing w:line="400" w:lineRule="exact"/>
              <w:rPr>
                <w:rFonts w:ascii="仿宋" w:eastAsia="仿宋" w:hAnsi="仿宋"/>
                <w:sz w:val="24"/>
              </w:rPr>
            </w:pPr>
          </w:p>
        </w:tc>
        <w:tc>
          <w:tcPr>
            <w:tcW w:w="2693" w:type="dxa"/>
            <w:gridSpan w:val="2"/>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省级荣获一等奖、</w:t>
            </w:r>
            <w:r w:rsidRPr="00B6010A">
              <w:rPr>
                <w:rFonts w:ascii="仿宋" w:eastAsia="仿宋" w:hAnsi="仿宋"/>
                <w:sz w:val="24"/>
              </w:rPr>
              <w:t>二等奖</w:t>
            </w:r>
            <w:r w:rsidRPr="00B6010A">
              <w:rPr>
                <w:rFonts w:ascii="仿宋" w:eastAsia="仿宋" w:hAnsi="仿宋" w:hint="eastAsia"/>
                <w:sz w:val="24"/>
              </w:rPr>
              <w:t>、三等奖、优秀奖、成功参赛奖分别可积3分、2分、1.5分、0.7分、0.5分。</w:t>
            </w:r>
          </w:p>
        </w:tc>
        <w:tc>
          <w:tcPr>
            <w:tcW w:w="1276" w:type="dxa"/>
            <w:vMerge/>
            <w:vAlign w:val="center"/>
          </w:tcPr>
          <w:p w:rsidR="00F043B2" w:rsidRPr="00B6010A" w:rsidRDefault="00F043B2" w:rsidP="00590EFD">
            <w:pPr>
              <w:spacing w:line="400" w:lineRule="exact"/>
              <w:ind w:firstLineChars="200" w:firstLine="480"/>
              <w:rPr>
                <w:rFonts w:ascii="仿宋" w:eastAsia="仿宋" w:hAnsi="仿宋"/>
                <w:sz w:val="24"/>
              </w:rPr>
            </w:pPr>
          </w:p>
        </w:tc>
        <w:tc>
          <w:tcPr>
            <w:tcW w:w="1275" w:type="dxa"/>
            <w:vMerge/>
            <w:vAlign w:val="center"/>
          </w:tcPr>
          <w:p w:rsidR="00F043B2" w:rsidRPr="00B6010A" w:rsidRDefault="00F043B2" w:rsidP="00590EFD">
            <w:pPr>
              <w:spacing w:line="400" w:lineRule="exact"/>
              <w:ind w:firstLineChars="200" w:firstLine="480"/>
              <w:rPr>
                <w:rFonts w:ascii="仿宋" w:eastAsia="仿宋" w:hAnsi="仿宋"/>
                <w:sz w:val="24"/>
              </w:rPr>
            </w:pPr>
          </w:p>
        </w:tc>
        <w:tc>
          <w:tcPr>
            <w:tcW w:w="1418" w:type="dxa"/>
            <w:vMerge/>
            <w:vAlign w:val="center"/>
          </w:tcPr>
          <w:p w:rsidR="00F043B2" w:rsidRPr="00B6010A" w:rsidRDefault="00F043B2" w:rsidP="00590EFD">
            <w:pPr>
              <w:spacing w:line="400" w:lineRule="exact"/>
              <w:ind w:firstLineChars="200" w:firstLine="480"/>
              <w:rPr>
                <w:rFonts w:ascii="仿宋" w:eastAsia="仿宋" w:hAnsi="仿宋"/>
                <w:sz w:val="24"/>
              </w:rPr>
            </w:pPr>
          </w:p>
        </w:tc>
      </w:tr>
      <w:tr w:rsidR="00F043B2" w:rsidRPr="00B6010A" w:rsidTr="00545761">
        <w:trPr>
          <w:trHeight w:val="557"/>
        </w:trPr>
        <w:tc>
          <w:tcPr>
            <w:tcW w:w="817" w:type="dxa"/>
            <w:vMerge/>
            <w:vAlign w:val="center"/>
          </w:tcPr>
          <w:p w:rsidR="00F043B2" w:rsidRPr="00B6010A" w:rsidRDefault="00F043B2" w:rsidP="00590EFD">
            <w:pPr>
              <w:spacing w:line="400" w:lineRule="exact"/>
              <w:ind w:firstLineChars="200" w:firstLine="480"/>
              <w:rPr>
                <w:rFonts w:ascii="仿宋" w:eastAsia="仿宋" w:hAnsi="仿宋"/>
                <w:sz w:val="24"/>
              </w:rPr>
            </w:pPr>
          </w:p>
        </w:tc>
        <w:tc>
          <w:tcPr>
            <w:tcW w:w="1985" w:type="dxa"/>
            <w:vMerge/>
            <w:vAlign w:val="center"/>
          </w:tcPr>
          <w:p w:rsidR="00F043B2" w:rsidRPr="00B6010A" w:rsidRDefault="00F043B2" w:rsidP="00590EFD">
            <w:pPr>
              <w:spacing w:line="400" w:lineRule="exact"/>
              <w:rPr>
                <w:rFonts w:ascii="仿宋" w:eastAsia="仿宋" w:hAnsi="仿宋"/>
                <w:sz w:val="24"/>
              </w:rPr>
            </w:pPr>
          </w:p>
        </w:tc>
        <w:tc>
          <w:tcPr>
            <w:tcW w:w="2693" w:type="dxa"/>
            <w:gridSpan w:val="2"/>
            <w:vAlign w:val="center"/>
          </w:tcPr>
          <w:p w:rsidR="00F043B2" w:rsidRPr="00B6010A" w:rsidRDefault="00F043B2" w:rsidP="00590EFD">
            <w:pPr>
              <w:spacing w:line="400" w:lineRule="exact"/>
              <w:rPr>
                <w:rFonts w:ascii="仿宋" w:eastAsia="仿宋" w:hAnsi="仿宋"/>
                <w:sz w:val="24"/>
              </w:rPr>
            </w:pPr>
            <w:r w:rsidRPr="00B6010A">
              <w:rPr>
                <w:rFonts w:ascii="仿宋" w:eastAsia="仿宋" w:hAnsi="仿宋" w:hint="eastAsia"/>
                <w:sz w:val="24"/>
              </w:rPr>
              <w:t>市</w:t>
            </w:r>
            <w:r>
              <w:rPr>
                <w:rFonts w:ascii="仿宋" w:eastAsia="仿宋" w:hAnsi="仿宋" w:hint="eastAsia"/>
                <w:sz w:val="24"/>
              </w:rPr>
              <w:t>校</w:t>
            </w:r>
            <w:r w:rsidRPr="00B6010A">
              <w:rPr>
                <w:rFonts w:ascii="仿宋" w:eastAsia="仿宋" w:hAnsi="仿宋"/>
                <w:sz w:val="24"/>
              </w:rPr>
              <w:t>级荣获一等奖、二等奖</w:t>
            </w:r>
            <w:r w:rsidRPr="00B6010A">
              <w:rPr>
                <w:rFonts w:ascii="仿宋" w:eastAsia="仿宋" w:hAnsi="仿宋" w:hint="eastAsia"/>
                <w:sz w:val="24"/>
              </w:rPr>
              <w:t>、三等奖、优秀奖、成功参赛奖分别可积1分、0.8分、0.6分、0.4分、0.2分。</w:t>
            </w:r>
          </w:p>
        </w:tc>
        <w:tc>
          <w:tcPr>
            <w:tcW w:w="1276" w:type="dxa"/>
            <w:vMerge/>
            <w:vAlign w:val="center"/>
          </w:tcPr>
          <w:p w:rsidR="00F043B2" w:rsidRPr="00B6010A" w:rsidRDefault="00F043B2" w:rsidP="00590EFD">
            <w:pPr>
              <w:spacing w:line="400" w:lineRule="exact"/>
              <w:ind w:firstLineChars="200" w:firstLine="480"/>
              <w:rPr>
                <w:rFonts w:ascii="仿宋" w:eastAsia="仿宋" w:hAnsi="仿宋"/>
                <w:sz w:val="24"/>
              </w:rPr>
            </w:pPr>
          </w:p>
        </w:tc>
        <w:tc>
          <w:tcPr>
            <w:tcW w:w="1275" w:type="dxa"/>
            <w:vMerge/>
            <w:vAlign w:val="center"/>
          </w:tcPr>
          <w:p w:rsidR="00F043B2" w:rsidRPr="00B6010A" w:rsidRDefault="00F043B2" w:rsidP="00590EFD">
            <w:pPr>
              <w:spacing w:line="400" w:lineRule="exact"/>
              <w:ind w:firstLineChars="200" w:firstLine="480"/>
              <w:rPr>
                <w:rFonts w:ascii="仿宋" w:eastAsia="仿宋" w:hAnsi="仿宋"/>
                <w:sz w:val="24"/>
              </w:rPr>
            </w:pPr>
          </w:p>
        </w:tc>
        <w:tc>
          <w:tcPr>
            <w:tcW w:w="1418" w:type="dxa"/>
            <w:vMerge/>
            <w:vAlign w:val="center"/>
          </w:tcPr>
          <w:p w:rsidR="00F043B2" w:rsidRPr="00B6010A" w:rsidRDefault="00F043B2" w:rsidP="00590EFD">
            <w:pPr>
              <w:spacing w:line="400" w:lineRule="exact"/>
              <w:ind w:firstLineChars="200" w:firstLine="480"/>
              <w:rPr>
                <w:rFonts w:ascii="仿宋" w:eastAsia="仿宋" w:hAnsi="仿宋"/>
                <w:sz w:val="24"/>
              </w:rPr>
            </w:pPr>
          </w:p>
        </w:tc>
      </w:tr>
      <w:tr w:rsidR="00F043B2" w:rsidRPr="00B6010A" w:rsidTr="003E38E7">
        <w:trPr>
          <w:trHeight w:val="2214"/>
        </w:trPr>
        <w:tc>
          <w:tcPr>
            <w:tcW w:w="817" w:type="dxa"/>
            <w:vMerge/>
            <w:vAlign w:val="center"/>
          </w:tcPr>
          <w:p w:rsidR="00F043B2" w:rsidRPr="00B6010A" w:rsidRDefault="00F043B2" w:rsidP="00590EFD">
            <w:pPr>
              <w:spacing w:line="400" w:lineRule="exact"/>
              <w:ind w:firstLineChars="200" w:firstLine="480"/>
              <w:rPr>
                <w:rFonts w:ascii="仿宋" w:eastAsia="仿宋" w:hAnsi="仿宋"/>
                <w:sz w:val="24"/>
              </w:rPr>
            </w:pPr>
          </w:p>
        </w:tc>
        <w:tc>
          <w:tcPr>
            <w:tcW w:w="1985" w:type="dxa"/>
            <w:vMerge/>
            <w:vAlign w:val="center"/>
          </w:tcPr>
          <w:p w:rsidR="00F043B2" w:rsidRPr="00B6010A" w:rsidRDefault="00F043B2" w:rsidP="00590EFD">
            <w:pPr>
              <w:spacing w:line="400" w:lineRule="exact"/>
              <w:rPr>
                <w:rFonts w:ascii="仿宋" w:eastAsia="仿宋" w:hAnsi="仿宋"/>
                <w:sz w:val="24"/>
              </w:rPr>
            </w:pPr>
          </w:p>
        </w:tc>
        <w:tc>
          <w:tcPr>
            <w:tcW w:w="2693" w:type="dxa"/>
            <w:gridSpan w:val="2"/>
            <w:vAlign w:val="center"/>
          </w:tcPr>
          <w:p w:rsidR="00F043B2" w:rsidRPr="00B6010A" w:rsidRDefault="00F043B2" w:rsidP="00590EFD">
            <w:pPr>
              <w:spacing w:line="400" w:lineRule="exact"/>
              <w:rPr>
                <w:rFonts w:ascii="仿宋" w:eastAsia="仿宋" w:hAnsi="仿宋"/>
                <w:sz w:val="24"/>
              </w:rPr>
            </w:pPr>
            <w:r>
              <w:rPr>
                <w:rFonts w:ascii="仿宋" w:eastAsia="仿宋" w:hAnsi="仿宋" w:hint="eastAsia"/>
                <w:sz w:val="24"/>
              </w:rPr>
              <w:t>院</w:t>
            </w:r>
            <w:r w:rsidRPr="00B6010A">
              <w:rPr>
                <w:rFonts w:ascii="仿宋" w:eastAsia="仿宋" w:hAnsi="仿宋" w:hint="eastAsia"/>
                <w:sz w:val="24"/>
              </w:rPr>
              <w:t>级</w:t>
            </w:r>
            <w:r w:rsidRPr="00B6010A">
              <w:rPr>
                <w:rFonts w:ascii="仿宋" w:eastAsia="仿宋" w:hAnsi="仿宋"/>
                <w:sz w:val="24"/>
              </w:rPr>
              <w:t>荣获一等奖、二等奖</w:t>
            </w:r>
            <w:r w:rsidRPr="00B6010A">
              <w:rPr>
                <w:rFonts w:ascii="仿宋" w:eastAsia="仿宋" w:hAnsi="仿宋" w:hint="eastAsia"/>
                <w:sz w:val="24"/>
              </w:rPr>
              <w:t>、三等奖、优秀奖、成功参赛奖分别可积0.8分、0.6分、0.4分、0.2分、0.1分。</w:t>
            </w:r>
          </w:p>
        </w:tc>
        <w:tc>
          <w:tcPr>
            <w:tcW w:w="1276" w:type="dxa"/>
            <w:vMerge/>
            <w:vAlign w:val="center"/>
          </w:tcPr>
          <w:p w:rsidR="00F043B2" w:rsidRPr="00B6010A" w:rsidRDefault="00F043B2" w:rsidP="00590EFD">
            <w:pPr>
              <w:spacing w:line="400" w:lineRule="exact"/>
              <w:ind w:firstLineChars="200" w:firstLine="480"/>
              <w:rPr>
                <w:rFonts w:ascii="仿宋" w:eastAsia="仿宋" w:hAnsi="仿宋"/>
                <w:sz w:val="24"/>
              </w:rPr>
            </w:pPr>
          </w:p>
        </w:tc>
        <w:tc>
          <w:tcPr>
            <w:tcW w:w="1275" w:type="dxa"/>
            <w:vMerge/>
            <w:vAlign w:val="center"/>
          </w:tcPr>
          <w:p w:rsidR="00F043B2" w:rsidRPr="00B6010A" w:rsidRDefault="00F043B2" w:rsidP="00590EFD">
            <w:pPr>
              <w:spacing w:line="400" w:lineRule="exact"/>
              <w:ind w:firstLineChars="200" w:firstLine="480"/>
              <w:rPr>
                <w:rFonts w:ascii="仿宋" w:eastAsia="仿宋" w:hAnsi="仿宋"/>
                <w:sz w:val="24"/>
              </w:rPr>
            </w:pPr>
          </w:p>
        </w:tc>
        <w:tc>
          <w:tcPr>
            <w:tcW w:w="1418" w:type="dxa"/>
            <w:vMerge/>
            <w:vAlign w:val="center"/>
          </w:tcPr>
          <w:p w:rsidR="00F043B2" w:rsidRPr="00B6010A" w:rsidRDefault="00F043B2" w:rsidP="00590EFD">
            <w:pPr>
              <w:spacing w:line="400" w:lineRule="exact"/>
              <w:ind w:firstLineChars="200" w:firstLine="480"/>
              <w:rPr>
                <w:rFonts w:ascii="仿宋" w:eastAsia="仿宋" w:hAnsi="仿宋"/>
                <w:sz w:val="24"/>
              </w:rPr>
            </w:pPr>
          </w:p>
        </w:tc>
      </w:tr>
      <w:tr w:rsidR="006D3ABE" w:rsidRPr="00B6010A" w:rsidTr="00545761">
        <w:tc>
          <w:tcPr>
            <w:tcW w:w="817" w:type="dxa"/>
            <w:vMerge w:val="restart"/>
            <w:vAlign w:val="center"/>
          </w:tcPr>
          <w:p w:rsidR="006D3ABE" w:rsidRDefault="006D3ABE" w:rsidP="00772B17">
            <w:pPr>
              <w:spacing w:line="400" w:lineRule="exact"/>
              <w:jc w:val="center"/>
              <w:rPr>
                <w:rFonts w:ascii="仿宋" w:eastAsia="仿宋" w:hAnsi="仿宋"/>
                <w:sz w:val="24"/>
              </w:rPr>
            </w:pPr>
            <w:r w:rsidRPr="00B6010A">
              <w:rPr>
                <w:rFonts w:ascii="仿宋" w:eastAsia="仿宋" w:hAnsi="仿宋" w:hint="eastAsia"/>
                <w:sz w:val="24"/>
              </w:rPr>
              <w:lastRenderedPageBreak/>
              <w:t>实</w:t>
            </w:r>
          </w:p>
          <w:p w:rsidR="006D3ABE" w:rsidRPr="00B6010A" w:rsidRDefault="006D3ABE" w:rsidP="00772B17">
            <w:pPr>
              <w:spacing w:line="400" w:lineRule="exact"/>
              <w:jc w:val="center"/>
              <w:rPr>
                <w:rFonts w:ascii="仿宋" w:eastAsia="仿宋" w:hAnsi="仿宋"/>
                <w:sz w:val="24"/>
              </w:rPr>
            </w:pPr>
            <w:r w:rsidRPr="00B6010A">
              <w:rPr>
                <w:rFonts w:ascii="仿宋" w:eastAsia="仿宋" w:hAnsi="仿宋" w:hint="eastAsia"/>
                <w:sz w:val="24"/>
              </w:rPr>
              <w:t>践</w:t>
            </w:r>
          </w:p>
          <w:p w:rsidR="006D3ABE" w:rsidRDefault="006D3ABE" w:rsidP="00772B17">
            <w:pPr>
              <w:spacing w:line="400" w:lineRule="exact"/>
              <w:jc w:val="center"/>
              <w:rPr>
                <w:rFonts w:ascii="仿宋" w:eastAsia="仿宋" w:hAnsi="仿宋"/>
                <w:sz w:val="24"/>
              </w:rPr>
            </w:pPr>
            <w:r w:rsidRPr="00B6010A">
              <w:rPr>
                <w:rFonts w:ascii="仿宋" w:eastAsia="仿宋" w:hAnsi="仿宋" w:hint="eastAsia"/>
                <w:sz w:val="24"/>
              </w:rPr>
              <w:t>实</w:t>
            </w:r>
          </w:p>
          <w:p w:rsidR="006D3ABE" w:rsidRDefault="006D3ABE" w:rsidP="00772B17">
            <w:pPr>
              <w:spacing w:line="400" w:lineRule="exact"/>
              <w:jc w:val="center"/>
              <w:rPr>
                <w:rFonts w:ascii="仿宋" w:eastAsia="仿宋" w:hAnsi="仿宋"/>
                <w:sz w:val="24"/>
              </w:rPr>
            </w:pPr>
            <w:r w:rsidRPr="00B6010A">
              <w:rPr>
                <w:rFonts w:ascii="仿宋" w:eastAsia="仿宋" w:hAnsi="仿宋" w:hint="eastAsia"/>
                <w:sz w:val="24"/>
              </w:rPr>
              <w:t>习</w:t>
            </w:r>
          </w:p>
          <w:p w:rsidR="006D3ABE" w:rsidRPr="00B6010A" w:rsidRDefault="006D3ABE" w:rsidP="00772B17">
            <w:pPr>
              <w:spacing w:line="400" w:lineRule="exact"/>
              <w:jc w:val="center"/>
              <w:rPr>
                <w:rFonts w:ascii="仿宋" w:eastAsia="仿宋" w:hAnsi="仿宋"/>
                <w:sz w:val="24"/>
              </w:rPr>
            </w:pPr>
            <w:r>
              <w:rPr>
                <w:rFonts w:ascii="仿宋" w:eastAsia="仿宋" w:hAnsi="仿宋" w:hint="eastAsia"/>
                <w:sz w:val="24"/>
              </w:rPr>
              <w:t>类</w:t>
            </w:r>
          </w:p>
        </w:tc>
        <w:tc>
          <w:tcPr>
            <w:tcW w:w="1985" w:type="dxa"/>
            <w:vAlign w:val="center"/>
          </w:tcPr>
          <w:p w:rsidR="006D3ABE" w:rsidRPr="00B6010A" w:rsidRDefault="006D3ABE" w:rsidP="00590EFD">
            <w:pPr>
              <w:spacing w:line="400" w:lineRule="exact"/>
              <w:rPr>
                <w:rFonts w:ascii="仿宋" w:eastAsia="仿宋" w:hAnsi="仿宋"/>
                <w:sz w:val="24"/>
              </w:rPr>
            </w:pPr>
            <w:r w:rsidRPr="00B6010A">
              <w:rPr>
                <w:rFonts w:ascii="仿宋" w:eastAsia="仿宋" w:hAnsi="仿宋"/>
                <w:sz w:val="24"/>
              </w:rPr>
              <w:t>学校日常社会实践活动（走进企业等）</w:t>
            </w:r>
          </w:p>
        </w:tc>
        <w:tc>
          <w:tcPr>
            <w:tcW w:w="2693" w:type="dxa"/>
            <w:gridSpan w:val="2"/>
            <w:vAlign w:val="center"/>
          </w:tcPr>
          <w:p w:rsidR="006D3ABE" w:rsidRPr="00B6010A" w:rsidRDefault="006D3ABE" w:rsidP="00590EFD">
            <w:pPr>
              <w:spacing w:line="400" w:lineRule="exact"/>
              <w:rPr>
                <w:rFonts w:ascii="仿宋" w:eastAsia="仿宋" w:hAnsi="仿宋"/>
                <w:sz w:val="24"/>
              </w:rPr>
            </w:pPr>
            <w:r w:rsidRPr="00B6010A">
              <w:rPr>
                <w:rFonts w:ascii="仿宋" w:eastAsia="仿宋" w:hAnsi="仿宋"/>
                <w:sz w:val="24"/>
              </w:rPr>
              <w:t>每参加一次可积</w:t>
            </w:r>
            <w:r w:rsidRPr="00B6010A">
              <w:rPr>
                <w:rFonts w:ascii="仿宋" w:eastAsia="仿宋" w:hAnsi="仿宋" w:hint="eastAsia"/>
                <w:sz w:val="24"/>
              </w:rPr>
              <w:t>0.2</w:t>
            </w:r>
            <w:r w:rsidRPr="00B6010A">
              <w:rPr>
                <w:rFonts w:ascii="仿宋" w:eastAsia="仿宋" w:hAnsi="仿宋"/>
                <w:sz w:val="24"/>
              </w:rPr>
              <w:t>分。</w:t>
            </w:r>
          </w:p>
        </w:tc>
        <w:tc>
          <w:tcPr>
            <w:tcW w:w="1276" w:type="dxa"/>
            <w:vMerge w:val="restart"/>
            <w:vAlign w:val="center"/>
          </w:tcPr>
          <w:p w:rsidR="006D3ABE" w:rsidRPr="00B6010A" w:rsidRDefault="006D3ABE" w:rsidP="006D3ABE">
            <w:pPr>
              <w:spacing w:line="400" w:lineRule="exact"/>
              <w:rPr>
                <w:rFonts w:ascii="仿宋" w:eastAsia="仿宋" w:hAnsi="仿宋"/>
                <w:sz w:val="24"/>
              </w:rPr>
            </w:pPr>
            <w:r>
              <w:rPr>
                <w:rFonts w:ascii="仿宋" w:eastAsia="仿宋" w:hAnsi="仿宋" w:hint="eastAsia"/>
                <w:sz w:val="24"/>
              </w:rPr>
              <w:t>实时记录或特殊成就录入</w:t>
            </w:r>
          </w:p>
        </w:tc>
        <w:tc>
          <w:tcPr>
            <w:tcW w:w="1275" w:type="dxa"/>
            <w:vAlign w:val="center"/>
          </w:tcPr>
          <w:p w:rsidR="006D3ABE" w:rsidRPr="00B6010A" w:rsidRDefault="006D3ABE" w:rsidP="00772B17">
            <w:pPr>
              <w:spacing w:line="400" w:lineRule="exact"/>
              <w:rPr>
                <w:rFonts w:ascii="仿宋" w:eastAsia="仿宋" w:hAnsi="仿宋"/>
                <w:sz w:val="24"/>
              </w:rPr>
            </w:pPr>
            <w:r w:rsidRPr="00B6010A">
              <w:rPr>
                <w:rFonts w:ascii="仿宋" w:eastAsia="仿宋" w:hAnsi="仿宋" w:hint="eastAsia"/>
                <w:sz w:val="24"/>
              </w:rPr>
              <w:t>校企合作与</w:t>
            </w:r>
            <w:r>
              <w:rPr>
                <w:rFonts w:ascii="仿宋" w:eastAsia="仿宋" w:hAnsi="仿宋" w:hint="eastAsia"/>
                <w:sz w:val="24"/>
              </w:rPr>
              <w:t>创新创业中心</w:t>
            </w:r>
            <w:r w:rsidRPr="00B6010A">
              <w:rPr>
                <w:rFonts w:ascii="仿宋" w:eastAsia="仿宋" w:hAnsi="仿宋" w:hint="eastAsia"/>
                <w:sz w:val="24"/>
              </w:rPr>
              <w:t>、各</w:t>
            </w:r>
            <w:r>
              <w:rPr>
                <w:rFonts w:ascii="仿宋" w:eastAsia="仿宋" w:hAnsi="仿宋" w:hint="eastAsia"/>
                <w:sz w:val="24"/>
              </w:rPr>
              <w:t>学院</w:t>
            </w:r>
          </w:p>
        </w:tc>
        <w:tc>
          <w:tcPr>
            <w:tcW w:w="1418" w:type="dxa"/>
            <w:vAlign w:val="center"/>
          </w:tcPr>
          <w:p w:rsidR="006D3ABE" w:rsidRPr="00B6010A" w:rsidRDefault="006D3ABE" w:rsidP="00590EFD">
            <w:pPr>
              <w:spacing w:line="400" w:lineRule="exact"/>
              <w:rPr>
                <w:rFonts w:ascii="仿宋" w:eastAsia="仿宋" w:hAnsi="仿宋"/>
                <w:sz w:val="24"/>
              </w:rPr>
            </w:pPr>
            <w:r w:rsidRPr="00B6010A">
              <w:rPr>
                <w:rFonts w:ascii="仿宋" w:eastAsia="仿宋" w:hAnsi="仿宋"/>
                <w:sz w:val="24"/>
              </w:rPr>
              <w:t>该项每人每学年积分上限为</w:t>
            </w:r>
            <w:r w:rsidRPr="00B6010A">
              <w:rPr>
                <w:rFonts w:ascii="仿宋" w:eastAsia="仿宋" w:hAnsi="仿宋" w:hint="eastAsia"/>
                <w:sz w:val="24"/>
              </w:rPr>
              <w:t>1</w:t>
            </w:r>
            <w:r w:rsidRPr="00B6010A">
              <w:rPr>
                <w:rFonts w:ascii="仿宋" w:eastAsia="仿宋" w:hAnsi="仿宋"/>
                <w:sz w:val="24"/>
              </w:rPr>
              <w:t>分。</w:t>
            </w:r>
          </w:p>
        </w:tc>
      </w:tr>
      <w:tr w:rsidR="006D3ABE" w:rsidRPr="00B6010A" w:rsidTr="00545761">
        <w:tc>
          <w:tcPr>
            <w:tcW w:w="817" w:type="dxa"/>
            <w:vMerge/>
            <w:vAlign w:val="center"/>
          </w:tcPr>
          <w:p w:rsidR="006D3ABE" w:rsidRPr="00B6010A" w:rsidRDefault="006D3ABE" w:rsidP="00772B17">
            <w:pPr>
              <w:spacing w:line="400" w:lineRule="exact"/>
              <w:ind w:firstLineChars="200" w:firstLine="480"/>
              <w:jc w:val="center"/>
              <w:rPr>
                <w:rFonts w:ascii="仿宋" w:eastAsia="仿宋" w:hAnsi="仿宋"/>
                <w:sz w:val="24"/>
              </w:rPr>
            </w:pPr>
          </w:p>
        </w:tc>
        <w:tc>
          <w:tcPr>
            <w:tcW w:w="1985" w:type="dxa"/>
            <w:vAlign w:val="center"/>
          </w:tcPr>
          <w:p w:rsidR="006D3ABE" w:rsidRPr="00B6010A" w:rsidRDefault="006D3ABE" w:rsidP="00590EFD">
            <w:pPr>
              <w:spacing w:line="400" w:lineRule="exact"/>
              <w:rPr>
                <w:rFonts w:ascii="仿宋" w:eastAsia="仿宋" w:hAnsi="仿宋"/>
                <w:sz w:val="24"/>
              </w:rPr>
            </w:pPr>
            <w:r w:rsidRPr="00B6010A">
              <w:rPr>
                <w:rFonts w:ascii="仿宋" w:eastAsia="仿宋" w:hAnsi="仿宋"/>
                <w:sz w:val="24"/>
              </w:rPr>
              <w:t>学校集中组织寒暑假社会</w:t>
            </w:r>
            <w:r w:rsidRPr="00B6010A">
              <w:rPr>
                <w:rFonts w:ascii="仿宋" w:eastAsia="仿宋" w:hAnsi="仿宋" w:hint="eastAsia"/>
                <w:sz w:val="24"/>
              </w:rPr>
              <w:t>实践活动</w:t>
            </w:r>
          </w:p>
        </w:tc>
        <w:tc>
          <w:tcPr>
            <w:tcW w:w="2693" w:type="dxa"/>
            <w:gridSpan w:val="2"/>
            <w:vAlign w:val="center"/>
          </w:tcPr>
          <w:p w:rsidR="006D3ABE" w:rsidRPr="00B6010A" w:rsidRDefault="006D3ABE" w:rsidP="006D3ABE">
            <w:pPr>
              <w:spacing w:line="400" w:lineRule="exact"/>
              <w:rPr>
                <w:rFonts w:ascii="仿宋" w:eastAsia="仿宋" w:hAnsi="仿宋"/>
                <w:sz w:val="24"/>
              </w:rPr>
            </w:pPr>
            <w:r>
              <w:rPr>
                <w:rFonts w:ascii="仿宋" w:eastAsia="仿宋" w:hAnsi="仿宋" w:hint="eastAsia"/>
                <w:sz w:val="24"/>
              </w:rPr>
              <w:t>校级立项团队成员1分/人；院级团队成员</w:t>
            </w:r>
            <w:r w:rsidRPr="00B6010A">
              <w:rPr>
                <w:rFonts w:ascii="仿宋" w:eastAsia="仿宋" w:hAnsi="仿宋" w:hint="eastAsia"/>
                <w:sz w:val="24"/>
              </w:rPr>
              <w:t>0.5分</w:t>
            </w:r>
            <w:r>
              <w:rPr>
                <w:rFonts w:ascii="仿宋" w:eastAsia="仿宋" w:hAnsi="仿宋" w:hint="eastAsia"/>
                <w:sz w:val="24"/>
              </w:rPr>
              <w:t>/人；省级以上重点立项团队成员2分/人。</w:t>
            </w:r>
          </w:p>
        </w:tc>
        <w:tc>
          <w:tcPr>
            <w:tcW w:w="1276" w:type="dxa"/>
            <w:vMerge/>
            <w:vAlign w:val="center"/>
          </w:tcPr>
          <w:p w:rsidR="006D3ABE" w:rsidRPr="00B6010A" w:rsidRDefault="006D3ABE" w:rsidP="00590EFD">
            <w:pPr>
              <w:spacing w:line="400" w:lineRule="exact"/>
              <w:ind w:firstLineChars="200" w:firstLine="480"/>
              <w:rPr>
                <w:rFonts w:ascii="仿宋" w:eastAsia="仿宋" w:hAnsi="仿宋"/>
                <w:sz w:val="24"/>
              </w:rPr>
            </w:pPr>
          </w:p>
        </w:tc>
        <w:tc>
          <w:tcPr>
            <w:tcW w:w="1275" w:type="dxa"/>
            <w:vMerge w:val="restart"/>
            <w:vAlign w:val="center"/>
          </w:tcPr>
          <w:p w:rsidR="006D3ABE" w:rsidRPr="00B6010A" w:rsidRDefault="006D3ABE" w:rsidP="00590EFD">
            <w:pPr>
              <w:spacing w:line="400" w:lineRule="exact"/>
              <w:rPr>
                <w:rFonts w:ascii="仿宋" w:eastAsia="仿宋" w:hAnsi="仿宋"/>
                <w:sz w:val="24"/>
              </w:rPr>
            </w:pPr>
            <w:r w:rsidRPr="00B6010A">
              <w:rPr>
                <w:rFonts w:ascii="仿宋" w:eastAsia="仿宋" w:hAnsi="仿宋" w:hint="eastAsia"/>
                <w:sz w:val="24"/>
              </w:rPr>
              <w:t>团委</w:t>
            </w:r>
          </w:p>
        </w:tc>
        <w:tc>
          <w:tcPr>
            <w:tcW w:w="1418" w:type="dxa"/>
            <w:vAlign w:val="center"/>
          </w:tcPr>
          <w:p w:rsidR="006D3ABE" w:rsidRPr="00B6010A" w:rsidRDefault="006D3ABE" w:rsidP="00590EFD">
            <w:pPr>
              <w:spacing w:line="400" w:lineRule="exact"/>
              <w:rPr>
                <w:rFonts w:ascii="仿宋" w:eastAsia="仿宋" w:hAnsi="仿宋"/>
                <w:sz w:val="24"/>
              </w:rPr>
            </w:pPr>
            <w:r>
              <w:rPr>
                <w:rFonts w:ascii="仿宋" w:eastAsia="仿宋" w:hAnsi="仿宋" w:hint="eastAsia"/>
                <w:sz w:val="24"/>
              </w:rPr>
              <w:t>团队立项须合格结项每个团队成员原则上不超过15人。</w:t>
            </w:r>
          </w:p>
        </w:tc>
      </w:tr>
      <w:tr w:rsidR="0022275A" w:rsidRPr="00B6010A" w:rsidTr="00061035">
        <w:trPr>
          <w:trHeight w:val="960"/>
        </w:trPr>
        <w:tc>
          <w:tcPr>
            <w:tcW w:w="817" w:type="dxa"/>
            <w:vMerge/>
            <w:vAlign w:val="center"/>
          </w:tcPr>
          <w:p w:rsidR="0022275A" w:rsidRPr="00B6010A" w:rsidRDefault="0022275A" w:rsidP="00772B17">
            <w:pPr>
              <w:spacing w:line="400" w:lineRule="exact"/>
              <w:ind w:firstLineChars="200" w:firstLine="480"/>
              <w:jc w:val="center"/>
              <w:rPr>
                <w:rFonts w:ascii="仿宋" w:eastAsia="仿宋" w:hAnsi="仿宋"/>
                <w:sz w:val="24"/>
              </w:rPr>
            </w:pPr>
          </w:p>
        </w:tc>
        <w:tc>
          <w:tcPr>
            <w:tcW w:w="1985" w:type="dxa"/>
            <w:vMerge w:val="restart"/>
            <w:vAlign w:val="center"/>
          </w:tcPr>
          <w:p w:rsidR="0022275A" w:rsidRPr="00B6010A" w:rsidRDefault="0022275A" w:rsidP="00590EFD">
            <w:pPr>
              <w:spacing w:line="400" w:lineRule="exact"/>
              <w:rPr>
                <w:rFonts w:ascii="仿宋" w:eastAsia="仿宋" w:hAnsi="仿宋"/>
                <w:sz w:val="24"/>
              </w:rPr>
            </w:pPr>
            <w:r w:rsidRPr="00B6010A">
              <w:rPr>
                <w:rFonts w:ascii="仿宋" w:eastAsia="仿宋" w:hAnsi="仿宋" w:hint="eastAsia"/>
                <w:sz w:val="24"/>
              </w:rPr>
              <w:t>社会实践获得荣誉</w:t>
            </w:r>
          </w:p>
        </w:tc>
        <w:tc>
          <w:tcPr>
            <w:tcW w:w="915" w:type="dxa"/>
            <w:vAlign w:val="center"/>
          </w:tcPr>
          <w:p w:rsidR="0022275A" w:rsidRPr="00B6010A" w:rsidRDefault="00F03D4B" w:rsidP="00061035">
            <w:pPr>
              <w:spacing w:line="400" w:lineRule="exact"/>
              <w:jc w:val="center"/>
              <w:rPr>
                <w:rFonts w:ascii="仿宋" w:eastAsia="仿宋" w:hAnsi="仿宋"/>
                <w:sz w:val="24"/>
              </w:rPr>
            </w:pPr>
            <w:r>
              <w:rPr>
                <w:rFonts w:ascii="仿宋" w:eastAsia="仿宋" w:hAnsi="仿宋" w:hint="eastAsia"/>
                <w:sz w:val="24"/>
              </w:rPr>
              <w:t>个人奖项</w:t>
            </w:r>
          </w:p>
        </w:tc>
        <w:tc>
          <w:tcPr>
            <w:tcW w:w="1778" w:type="dxa"/>
            <w:vAlign w:val="center"/>
          </w:tcPr>
          <w:p w:rsidR="0022275A" w:rsidRPr="00B6010A" w:rsidRDefault="00F03D4B" w:rsidP="00AA550F">
            <w:pPr>
              <w:spacing w:line="400" w:lineRule="exact"/>
              <w:rPr>
                <w:rFonts w:ascii="仿宋" w:eastAsia="仿宋" w:hAnsi="仿宋"/>
                <w:sz w:val="24"/>
              </w:rPr>
            </w:pPr>
            <w:r w:rsidRPr="00B6010A">
              <w:rPr>
                <w:rFonts w:ascii="仿宋" w:eastAsia="仿宋" w:hAnsi="仿宋" w:hint="eastAsia"/>
                <w:sz w:val="24"/>
              </w:rPr>
              <w:t>国家</w:t>
            </w:r>
            <w:r>
              <w:rPr>
                <w:rFonts w:ascii="仿宋" w:eastAsia="仿宋" w:hAnsi="仿宋" w:hint="eastAsia"/>
                <w:sz w:val="24"/>
              </w:rPr>
              <w:t>级、省部</w:t>
            </w:r>
            <w:r w:rsidR="00AA05F7">
              <w:rPr>
                <w:rFonts w:ascii="仿宋" w:eastAsia="仿宋" w:hAnsi="仿宋" w:hint="eastAsia"/>
                <w:sz w:val="24"/>
              </w:rPr>
              <w:t>级、校级分别获</w:t>
            </w:r>
            <w:r w:rsidR="00AA550F">
              <w:rPr>
                <w:rFonts w:ascii="仿宋" w:eastAsia="仿宋" w:hAnsi="仿宋" w:hint="eastAsia"/>
                <w:sz w:val="24"/>
              </w:rPr>
              <w:t>3</w:t>
            </w:r>
            <w:r w:rsidR="00AA05F7">
              <w:rPr>
                <w:rFonts w:ascii="仿宋" w:eastAsia="仿宋" w:hAnsi="仿宋" w:hint="eastAsia"/>
                <w:sz w:val="24"/>
              </w:rPr>
              <w:t>分、</w:t>
            </w:r>
            <w:r w:rsidR="00AA550F">
              <w:rPr>
                <w:rFonts w:ascii="仿宋" w:eastAsia="仿宋" w:hAnsi="仿宋" w:hint="eastAsia"/>
                <w:sz w:val="24"/>
              </w:rPr>
              <w:t>2</w:t>
            </w:r>
            <w:r w:rsidR="00AA05F7">
              <w:rPr>
                <w:rFonts w:ascii="仿宋" w:eastAsia="仿宋" w:hAnsi="仿宋" w:hint="eastAsia"/>
                <w:sz w:val="24"/>
              </w:rPr>
              <w:t>分、</w:t>
            </w:r>
            <w:r w:rsidR="00AA550F">
              <w:rPr>
                <w:rFonts w:ascii="仿宋" w:eastAsia="仿宋" w:hAnsi="仿宋" w:hint="eastAsia"/>
                <w:sz w:val="24"/>
              </w:rPr>
              <w:t>1</w:t>
            </w:r>
            <w:r w:rsidR="00AA05F7">
              <w:rPr>
                <w:rFonts w:ascii="仿宋" w:eastAsia="仿宋" w:hAnsi="仿宋" w:hint="eastAsia"/>
                <w:sz w:val="24"/>
              </w:rPr>
              <w:t>分。</w:t>
            </w:r>
          </w:p>
        </w:tc>
        <w:tc>
          <w:tcPr>
            <w:tcW w:w="1276" w:type="dxa"/>
            <w:vMerge w:val="restart"/>
            <w:vAlign w:val="center"/>
          </w:tcPr>
          <w:p w:rsidR="0022275A" w:rsidRPr="00B6010A" w:rsidRDefault="0022275A" w:rsidP="00590EFD">
            <w:pPr>
              <w:spacing w:line="400" w:lineRule="exact"/>
              <w:rPr>
                <w:rFonts w:ascii="仿宋" w:eastAsia="仿宋" w:hAnsi="仿宋"/>
                <w:sz w:val="24"/>
              </w:rPr>
            </w:pPr>
            <w:r>
              <w:rPr>
                <w:rFonts w:ascii="仿宋" w:eastAsia="仿宋" w:hAnsi="仿宋" w:hint="eastAsia"/>
                <w:sz w:val="24"/>
              </w:rPr>
              <w:t>特殊成就录入</w:t>
            </w:r>
          </w:p>
        </w:tc>
        <w:tc>
          <w:tcPr>
            <w:tcW w:w="1275" w:type="dxa"/>
            <w:vMerge/>
            <w:vAlign w:val="center"/>
          </w:tcPr>
          <w:p w:rsidR="0022275A" w:rsidRPr="00B6010A" w:rsidRDefault="0022275A" w:rsidP="00590EFD">
            <w:pPr>
              <w:spacing w:line="400" w:lineRule="exact"/>
              <w:rPr>
                <w:rFonts w:ascii="仿宋" w:eastAsia="仿宋" w:hAnsi="仿宋"/>
                <w:sz w:val="24"/>
              </w:rPr>
            </w:pPr>
          </w:p>
        </w:tc>
        <w:tc>
          <w:tcPr>
            <w:tcW w:w="1418" w:type="dxa"/>
            <w:vMerge w:val="restart"/>
            <w:vAlign w:val="center"/>
          </w:tcPr>
          <w:p w:rsidR="0022275A" w:rsidRPr="00B6010A" w:rsidRDefault="0022275A" w:rsidP="00AA550F">
            <w:pPr>
              <w:spacing w:line="400" w:lineRule="exact"/>
              <w:jc w:val="left"/>
              <w:rPr>
                <w:rFonts w:ascii="仿宋" w:eastAsia="仿宋" w:hAnsi="仿宋"/>
                <w:sz w:val="24"/>
              </w:rPr>
            </w:pPr>
            <w:r w:rsidRPr="00B6010A">
              <w:rPr>
                <w:rFonts w:ascii="仿宋" w:eastAsia="仿宋" w:hAnsi="仿宋" w:hint="eastAsia"/>
                <w:sz w:val="24"/>
              </w:rPr>
              <w:t>团队</w:t>
            </w:r>
            <w:r w:rsidR="00AA550F">
              <w:rPr>
                <w:rFonts w:ascii="仿宋" w:eastAsia="仿宋" w:hAnsi="仿宋" w:hint="eastAsia"/>
                <w:sz w:val="24"/>
              </w:rPr>
              <w:t>奖项</w:t>
            </w:r>
            <w:r w:rsidRPr="00B6010A">
              <w:rPr>
                <w:rFonts w:ascii="仿宋" w:eastAsia="仿宋" w:hAnsi="仿宋" w:hint="eastAsia"/>
                <w:sz w:val="24"/>
              </w:rPr>
              <w:t>负责人和成员分别乘以100%、80%的系数。</w:t>
            </w:r>
          </w:p>
        </w:tc>
      </w:tr>
      <w:tr w:rsidR="0022275A" w:rsidRPr="00B6010A" w:rsidTr="00061035">
        <w:trPr>
          <w:trHeight w:val="1035"/>
        </w:trPr>
        <w:tc>
          <w:tcPr>
            <w:tcW w:w="817" w:type="dxa"/>
            <w:vMerge/>
            <w:vAlign w:val="center"/>
          </w:tcPr>
          <w:p w:rsidR="0022275A" w:rsidRPr="00B6010A" w:rsidRDefault="0022275A" w:rsidP="00772B17">
            <w:pPr>
              <w:spacing w:line="400" w:lineRule="exact"/>
              <w:ind w:firstLineChars="200" w:firstLine="480"/>
              <w:jc w:val="center"/>
              <w:rPr>
                <w:rFonts w:ascii="仿宋" w:eastAsia="仿宋" w:hAnsi="仿宋"/>
                <w:sz w:val="24"/>
              </w:rPr>
            </w:pPr>
          </w:p>
        </w:tc>
        <w:tc>
          <w:tcPr>
            <w:tcW w:w="1985" w:type="dxa"/>
            <w:vMerge/>
            <w:vAlign w:val="center"/>
          </w:tcPr>
          <w:p w:rsidR="0022275A" w:rsidRPr="00B6010A" w:rsidRDefault="0022275A" w:rsidP="00590EFD">
            <w:pPr>
              <w:spacing w:line="400" w:lineRule="exact"/>
              <w:rPr>
                <w:rFonts w:ascii="仿宋" w:eastAsia="仿宋" w:hAnsi="仿宋"/>
                <w:sz w:val="24"/>
              </w:rPr>
            </w:pPr>
          </w:p>
        </w:tc>
        <w:tc>
          <w:tcPr>
            <w:tcW w:w="915" w:type="dxa"/>
            <w:vAlign w:val="center"/>
          </w:tcPr>
          <w:p w:rsidR="0022275A" w:rsidRPr="00B6010A" w:rsidRDefault="00F03D4B" w:rsidP="00061035">
            <w:pPr>
              <w:spacing w:line="400" w:lineRule="exact"/>
              <w:jc w:val="center"/>
              <w:rPr>
                <w:rFonts w:ascii="仿宋" w:eastAsia="仿宋" w:hAnsi="仿宋"/>
                <w:sz w:val="24"/>
              </w:rPr>
            </w:pPr>
            <w:r>
              <w:rPr>
                <w:rFonts w:ascii="仿宋" w:eastAsia="仿宋" w:hAnsi="仿宋" w:hint="eastAsia"/>
                <w:sz w:val="24"/>
              </w:rPr>
              <w:t>团队奖项</w:t>
            </w:r>
          </w:p>
        </w:tc>
        <w:tc>
          <w:tcPr>
            <w:tcW w:w="1778" w:type="dxa"/>
            <w:vAlign w:val="center"/>
          </w:tcPr>
          <w:p w:rsidR="0022275A" w:rsidRPr="00B6010A" w:rsidRDefault="00AA05F7" w:rsidP="00AA550F">
            <w:pPr>
              <w:spacing w:line="400" w:lineRule="exact"/>
              <w:rPr>
                <w:rFonts w:ascii="仿宋" w:eastAsia="仿宋" w:hAnsi="仿宋"/>
                <w:sz w:val="24"/>
              </w:rPr>
            </w:pPr>
            <w:r w:rsidRPr="00B6010A">
              <w:rPr>
                <w:rFonts w:ascii="仿宋" w:eastAsia="仿宋" w:hAnsi="仿宋" w:hint="eastAsia"/>
                <w:sz w:val="24"/>
              </w:rPr>
              <w:t>国家</w:t>
            </w:r>
            <w:r>
              <w:rPr>
                <w:rFonts w:ascii="仿宋" w:eastAsia="仿宋" w:hAnsi="仿宋" w:hint="eastAsia"/>
                <w:sz w:val="24"/>
              </w:rPr>
              <w:t>级、省部级、校级分别获</w:t>
            </w:r>
            <w:r w:rsidR="00AA550F">
              <w:rPr>
                <w:rFonts w:ascii="仿宋" w:eastAsia="仿宋" w:hAnsi="仿宋" w:hint="eastAsia"/>
                <w:sz w:val="24"/>
              </w:rPr>
              <w:t>3</w:t>
            </w:r>
            <w:r>
              <w:rPr>
                <w:rFonts w:ascii="仿宋" w:eastAsia="仿宋" w:hAnsi="仿宋" w:hint="eastAsia"/>
                <w:sz w:val="24"/>
              </w:rPr>
              <w:t>分、</w:t>
            </w:r>
            <w:r w:rsidR="00AA550F">
              <w:rPr>
                <w:rFonts w:ascii="仿宋" w:eastAsia="仿宋" w:hAnsi="仿宋" w:hint="eastAsia"/>
                <w:sz w:val="24"/>
              </w:rPr>
              <w:t>2</w:t>
            </w:r>
            <w:r>
              <w:rPr>
                <w:rFonts w:ascii="仿宋" w:eastAsia="仿宋" w:hAnsi="仿宋" w:hint="eastAsia"/>
                <w:sz w:val="24"/>
              </w:rPr>
              <w:t>分、</w:t>
            </w:r>
            <w:r w:rsidR="00AA550F">
              <w:rPr>
                <w:rFonts w:ascii="仿宋" w:eastAsia="仿宋" w:hAnsi="仿宋" w:hint="eastAsia"/>
                <w:sz w:val="24"/>
              </w:rPr>
              <w:t>1</w:t>
            </w:r>
            <w:r>
              <w:rPr>
                <w:rFonts w:ascii="仿宋" w:eastAsia="仿宋" w:hAnsi="仿宋" w:hint="eastAsia"/>
                <w:sz w:val="24"/>
              </w:rPr>
              <w:t>分。</w:t>
            </w:r>
          </w:p>
        </w:tc>
        <w:tc>
          <w:tcPr>
            <w:tcW w:w="1276" w:type="dxa"/>
            <w:vMerge/>
            <w:vAlign w:val="center"/>
          </w:tcPr>
          <w:p w:rsidR="0022275A" w:rsidRDefault="0022275A" w:rsidP="00590EFD">
            <w:pPr>
              <w:spacing w:line="400" w:lineRule="exact"/>
              <w:rPr>
                <w:rFonts w:ascii="仿宋" w:eastAsia="仿宋" w:hAnsi="仿宋"/>
                <w:sz w:val="24"/>
              </w:rPr>
            </w:pPr>
          </w:p>
        </w:tc>
        <w:tc>
          <w:tcPr>
            <w:tcW w:w="1275" w:type="dxa"/>
            <w:vMerge/>
            <w:vAlign w:val="center"/>
          </w:tcPr>
          <w:p w:rsidR="0022275A" w:rsidRPr="00B6010A" w:rsidRDefault="0022275A" w:rsidP="00590EFD">
            <w:pPr>
              <w:spacing w:line="400" w:lineRule="exact"/>
              <w:rPr>
                <w:rFonts w:ascii="仿宋" w:eastAsia="仿宋" w:hAnsi="仿宋"/>
                <w:sz w:val="24"/>
              </w:rPr>
            </w:pPr>
          </w:p>
        </w:tc>
        <w:tc>
          <w:tcPr>
            <w:tcW w:w="1418" w:type="dxa"/>
            <w:vMerge/>
            <w:vAlign w:val="center"/>
          </w:tcPr>
          <w:p w:rsidR="0022275A" w:rsidRPr="00B6010A" w:rsidRDefault="0022275A" w:rsidP="00590EFD">
            <w:pPr>
              <w:spacing w:line="400" w:lineRule="exact"/>
              <w:rPr>
                <w:rFonts w:ascii="仿宋" w:eastAsia="仿宋" w:hAnsi="仿宋"/>
                <w:sz w:val="24"/>
              </w:rPr>
            </w:pPr>
          </w:p>
        </w:tc>
      </w:tr>
      <w:tr w:rsidR="00346598" w:rsidRPr="00B6010A" w:rsidTr="00545761">
        <w:tc>
          <w:tcPr>
            <w:tcW w:w="817" w:type="dxa"/>
            <w:vMerge w:val="restart"/>
            <w:vAlign w:val="center"/>
          </w:tcPr>
          <w:p w:rsidR="00772B17" w:rsidRDefault="00346598" w:rsidP="00772B17">
            <w:pPr>
              <w:spacing w:line="400" w:lineRule="exact"/>
              <w:jc w:val="center"/>
              <w:rPr>
                <w:rFonts w:ascii="仿宋" w:eastAsia="仿宋" w:hAnsi="仿宋"/>
                <w:sz w:val="24"/>
              </w:rPr>
            </w:pPr>
            <w:r w:rsidRPr="00B6010A">
              <w:rPr>
                <w:rFonts w:ascii="仿宋" w:eastAsia="仿宋" w:hAnsi="仿宋" w:hint="eastAsia"/>
                <w:sz w:val="24"/>
              </w:rPr>
              <w:t>志</w:t>
            </w:r>
          </w:p>
          <w:p w:rsidR="00346598" w:rsidRPr="00B6010A" w:rsidRDefault="00346598" w:rsidP="00772B17">
            <w:pPr>
              <w:spacing w:line="400" w:lineRule="exact"/>
              <w:jc w:val="center"/>
              <w:rPr>
                <w:rFonts w:ascii="仿宋" w:eastAsia="仿宋" w:hAnsi="仿宋"/>
                <w:sz w:val="24"/>
              </w:rPr>
            </w:pPr>
            <w:r w:rsidRPr="00B6010A">
              <w:rPr>
                <w:rFonts w:ascii="仿宋" w:eastAsia="仿宋" w:hAnsi="仿宋" w:hint="eastAsia"/>
                <w:sz w:val="24"/>
              </w:rPr>
              <w:t>愿</w:t>
            </w:r>
          </w:p>
          <w:p w:rsidR="00772B17" w:rsidRDefault="00346598" w:rsidP="00772B17">
            <w:pPr>
              <w:spacing w:line="400" w:lineRule="exact"/>
              <w:jc w:val="center"/>
              <w:rPr>
                <w:rFonts w:ascii="仿宋" w:eastAsia="仿宋" w:hAnsi="仿宋"/>
                <w:sz w:val="24"/>
              </w:rPr>
            </w:pPr>
            <w:r w:rsidRPr="00B6010A">
              <w:rPr>
                <w:rFonts w:ascii="仿宋" w:eastAsia="仿宋" w:hAnsi="仿宋" w:hint="eastAsia"/>
                <w:sz w:val="24"/>
              </w:rPr>
              <w:t>公</w:t>
            </w:r>
          </w:p>
          <w:p w:rsidR="00346598" w:rsidRDefault="00346598" w:rsidP="00772B17">
            <w:pPr>
              <w:spacing w:line="400" w:lineRule="exact"/>
              <w:jc w:val="center"/>
              <w:rPr>
                <w:rFonts w:ascii="仿宋" w:eastAsia="仿宋" w:hAnsi="仿宋"/>
                <w:sz w:val="24"/>
              </w:rPr>
            </w:pPr>
            <w:r w:rsidRPr="00B6010A">
              <w:rPr>
                <w:rFonts w:ascii="仿宋" w:eastAsia="仿宋" w:hAnsi="仿宋" w:hint="eastAsia"/>
                <w:sz w:val="24"/>
              </w:rPr>
              <w:t>益</w:t>
            </w:r>
          </w:p>
          <w:p w:rsidR="00772B17" w:rsidRPr="00B6010A" w:rsidRDefault="00772B17" w:rsidP="00772B17">
            <w:pPr>
              <w:spacing w:line="400" w:lineRule="exact"/>
              <w:jc w:val="center"/>
              <w:rPr>
                <w:rFonts w:ascii="仿宋" w:eastAsia="仿宋" w:hAnsi="仿宋"/>
                <w:sz w:val="24"/>
              </w:rPr>
            </w:pPr>
            <w:r>
              <w:rPr>
                <w:rFonts w:ascii="仿宋" w:eastAsia="仿宋" w:hAnsi="仿宋" w:hint="eastAsia"/>
                <w:sz w:val="24"/>
              </w:rPr>
              <w:t>类</w:t>
            </w:r>
          </w:p>
        </w:tc>
        <w:tc>
          <w:tcPr>
            <w:tcW w:w="198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日常志愿服务公益活动</w:t>
            </w:r>
          </w:p>
        </w:tc>
        <w:tc>
          <w:tcPr>
            <w:tcW w:w="2693" w:type="dxa"/>
            <w:gridSpan w:val="2"/>
            <w:vAlign w:val="center"/>
          </w:tcPr>
          <w:p w:rsidR="00346598" w:rsidRPr="00B6010A" w:rsidRDefault="00AA550F" w:rsidP="00590EFD">
            <w:pPr>
              <w:spacing w:line="400" w:lineRule="exact"/>
              <w:rPr>
                <w:rFonts w:ascii="仿宋" w:eastAsia="仿宋" w:hAnsi="仿宋"/>
                <w:sz w:val="24"/>
              </w:rPr>
            </w:pPr>
            <w:r>
              <w:rPr>
                <w:rFonts w:ascii="仿宋" w:eastAsia="仿宋" w:hAnsi="仿宋" w:hint="eastAsia"/>
                <w:sz w:val="24"/>
              </w:rPr>
              <w:t>校级0.2分/次，</w:t>
            </w:r>
            <w:r w:rsidR="00346598" w:rsidRPr="00B6010A">
              <w:rPr>
                <w:rFonts w:ascii="仿宋" w:eastAsia="仿宋" w:hAnsi="仿宋" w:hint="eastAsia"/>
                <w:sz w:val="24"/>
              </w:rPr>
              <w:t>院级0.1分/次。（每次服务时长不少于1小时）</w:t>
            </w:r>
          </w:p>
        </w:tc>
        <w:tc>
          <w:tcPr>
            <w:tcW w:w="1276" w:type="dxa"/>
            <w:vAlign w:val="center"/>
          </w:tcPr>
          <w:p w:rsidR="00346598" w:rsidRPr="00B6010A" w:rsidRDefault="00AA550F" w:rsidP="00590EFD">
            <w:pPr>
              <w:spacing w:line="400" w:lineRule="exact"/>
              <w:rPr>
                <w:rFonts w:ascii="仿宋" w:eastAsia="仿宋" w:hAnsi="仿宋"/>
                <w:sz w:val="24"/>
              </w:rPr>
            </w:pPr>
            <w:r>
              <w:rPr>
                <w:rFonts w:ascii="仿宋" w:eastAsia="仿宋" w:hAnsi="仿宋" w:hint="eastAsia"/>
                <w:sz w:val="24"/>
              </w:rPr>
              <w:t>实时记录</w:t>
            </w:r>
          </w:p>
        </w:tc>
        <w:tc>
          <w:tcPr>
            <w:tcW w:w="1275" w:type="dxa"/>
            <w:vMerge w:val="restart"/>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团委</w:t>
            </w:r>
          </w:p>
          <w:p w:rsidR="00346598" w:rsidRPr="00B6010A" w:rsidRDefault="00AA550F" w:rsidP="00590EFD">
            <w:pPr>
              <w:spacing w:line="400" w:lineRule="exact"/>
              <w:rPr>
                <w:rFonts w:ascii="仿宋" w:eastAsia="仿宋" w:hAnsi="仿宋"/>
                <w:sz w:val="24"/>
              </w:rPr>
            </w:pPr>
            <w:r>
              <w:rPr>
                <w:rFonts w:ascii="仿宋" w:eastAsia="仿宋" w:hAnsi="仿宋" w:hint="eastAsia"/>
                <w:sz w:val="24"/>
              </w:rPr>
              <w:t>各二级学院</w:t>
            </w:r>
          </w:p>
        </w:tc>
        <w:tc>
          <w:tcPr>
            <w:tcW w:w="1418"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该项每学年积分上限为2分。</w:t>
            </w:r>
          </w:p>
        </w:tc>
      </w:tr>
      <w:tr w:rsidR="00346598" w:rsidRPr="00B6010A" w:rsidTr="00545761">
        <w:tc>
          <w:tcPr>
            <w:tcW w:w="817" w:type="dxa"/>
            <w:vMerge/>
            <w:vAlign w:val="center"/>
          </w:tcPr>
          <w:p w:rsidR="00346598" w:rsidRPr="00B6010A" w:rsidRDefault="00346598" w:rsidP="00772B17">
            <w:pPr>
              <w:spacing w:line="400" w:lineRule="exact"/>
              <w:jc w:val="center"/>
              <w:rPr>
                <w:rFonts w:ascii="仿宋" w:eastAsia="仿宋" w:hAnsi="仿宋"/>
                <w:sz w:val="24"/>
              </w:rPr>
            </w:pPr>
          </w:p>
        </w:tc>
        <w:tc>
          <w:tcPr>
            <w:tcW w:w="198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义务献血</w:t>
            </w:r>
          </w:p>
        </w:tc>
        <w:tc>
          <w:tcPr>
            <w:tcW w:w="2693" w:type="dxa"/>
            <w:gridSpan w:val="2"/>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0.5分</w:t>
            </w:r>
          </w:p>
        </w:tc>
        <w:tc>
          <w:tcPr>
            <w:tcW w:w="1276" w:type="dxa"/>
            <w:vAlign w:val="center"/>
          </w:tcPr>
          <w:p w:rsidR="00346598" w:rsidRPr="00B6010A" w:rsidRDefault="00AA550F" w:rsidP="00AA550F">
            <w:pPr>
              <w:spacing w:line="400" w:lineRule="exact"/>
              <w:rPr>
                <w:rFonts w:ascii="仿宋" w:eastAsia="仿宋" w:hAnsi="仿宋"/>
                <w:sz w:val="24"/>
              </w:rPr>
            </w:pPr>
            <w:r>
              <w:rPr>
                <w:rFonts w:ascii="仿宋" w:eastAsia="仿宋" w:hAnsi="仿宋" w:hint="eastAsia"/>
                <w:sz w:val="24"/>
              </w:rPr>
              <w:t>实时记录</w:t>
            </w:r>
          </w:p>
        </w:tc>
        <w:tc>
          <w:tcPr>
            <w:tcW w:w="1275" w:type="dxa"/>
            <w:vMerge/>
            <w:vAlign w:val="center"/>
          </w:tcPr>
          <w:p w:rsidR="00346598" w:rsidRPr="00B6010A" w:rsidRDefault="00346598" w:rsidP="00590EFD">
            <w:pPr>
              <w:spacing w:line="400" w:lineRule="exact"/>
              <w:rPr>
                <w:rFonts w:ascii="仿宋" w:eastAsia="仿宋" w:hAnsi="仿宋"/>
                <w:sz w:val="24"/>
              </w:rPr>
            </w:pPr>
          </w:p>
        </w:tc>
        <w:tc>
          <w:tcPr>
            <w:tcW w:w="1418" w:type="dxa"/>
            <w:vAlign w:val="center"/>
          </w:tcPr>
          <w:p w:rsidR="00346598" w:rsidRPr="00B6010A" w:rsidRDefault="00346598" w:rsidP="00590EFD">
            <w:pPr>
              <w:spacing w:line="400" w:lineRule="exact"/>
              <w:rPr>
                <w:rFonts w:ascii="仿宋" w:eastAsia="仿宋" w:hAnsi="仿宋"/>
                <w:sz w:val="24"/>
              </w:rPr>
            </w:pPr>
          </w:p>
        </w:tc>
      </w:tr>
      <w:tr w:rsidR="00346598" w:rsidRPr="00B6010A" w:rsidTr="00545761">
        <w:tc>
          <w:tcPr>
            <w:tcW w:w="817" w:type="dxa"/>
            <w:vMerge/>
            <w:vAlign w:val="center"/>
          </w:tcPr>
          <w:p w:rsidR="00346598" w:rsidRPr="00B6010A" w:rsidRDefault="00346598" w:rsidP="00772B17">
            <w:pPr>
              <w:spacing w:line="400" w:lineRule="exact"/>
              <w:jc w:val="center"/>
              <w:rPr>
                <w:rFonts w:ascii="仿宋" w:eastAsia="仿宋" w:hAnsi="仿宋"/>
                <w:sz w:val="24"/>
              </w:rPr>
            </w:pPr>
          </w:p>
        </w:tc>
        <w:tc>
          <w:tcPr>
            <w:tcW w:w="198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志愿公益获得荣誉</w:t>
            </w:r>
          </w:p>
        </w:tc>
        <w:tc>
          <w:tcPr>
            <w:tcW w:w="2693" w:type="dxa"/>
            <w:gridSpan w:val="2"/>
            <w:vAlign w:val="center"/>
          </w:tcPr>
          <w:p w:rsidR="00346598" w:rsidRPr="00B6010A" w:rsidRDefault="00346598" w:rsidP="00AA550F">
            <w:pPr>
              <w:spacing w:line="400" w:lineRule="exact"/>
              <w:rPr>
                <w:rFonts w:ascii="仿宋" w:eastAsia="仿宋" w:hAnsi="仿宋"/>
                <w:sz w:val="24"/>
              </w:rPr>
            </w:pPr>
            <w:r w:rsidRPr="00B6010A">
              <w:rPr>
                <w:rFonts w:ascii="仿宋" w:eastAsia="仿宋" w:hAnsi="仿宋" w:hint="eastAsia"/>
                <w:sz w:val="24"/>
              </w:rPr>
              <w:t>获得国家、省、</w:t>
            </w:r>
            <w:r w:rsidR="00F043B2">
              <w:rPr>
                <w:rFonts w:ascii="仿宋" w:eastAsia="仿宋" w:hAnsi="仿宋" w:hint="eastAsia"/>
                <w:sz w:val="24"/>
              </w:rPr>
              <w:t>市校级</w:t>
            </w:r>
            <w:r w:rsidRPr="00B6010A">
              <w:rPr>
                <w:rFonts w:ascii="仿宋" w:eastAsia="仿宋" w:hAnsi="仿宋" w:hint="eastAsia"/>
                <w:sz w:val="24"/>
              </w:rPr>
              <w:t>表彰的志愿公益先进集体负责人或先进个体的分别加</w:t>
            </w:r>
            <w:r w:rsidR="00AA550F">
              <w:rPr>
                <w:rFonts w:ascii="仿宋" w:eastAsia="仿宋" w:hAnsi="仿宋" w:hint="eastAsia"/>
                <w:sz w:val="24"/>
              </w:rPr>
              <w:t>3</w:t>
            </w:r>
            <w:r w:rsidRPr="00B6010A">
              <w:rPr>
                <w:rFonts w:ascii="仿宋" w:eastAsia="仿宋" w:hAnsi="仿宋" w:hint="eastAsia"/>
                <w:sz w:val="24"/>
              </w:rPr>
              <w:t>分，</w:t>
            </w:r>
            <w:r w:rsidR="00AA550F">
              <w:rPr>
                <w:rFonts w:ascii="仿宋" w:eastAsia="仿宋" w:hAnsi="仿宋" w:hint="eastAsia"/>
                <w:sz w:val="24"/>
              </w:rPr>
              <w:t>2</w:t>
            </w:r>
            <w:r w:rsidRPr="00B6010A">
              <w:rPr>
                <w:rFonts w:ascii="仿宋" w:eastAsia="仿宋" w:hAnsi="仿宋" w:hint="eastAsia"/>
                <w:sz w:val="24"/>
              </w:rPr>
              <w:t>分， 1分。</w:t>
            </w:r>
          </w:p>
        </w:tc>
        <w:tc>
          <w:tcPr>
            <w:tcW w:w="1276" w:type="dxa"/>
            <w:vAlign w:val="center"/>
          </w:tcPr>
          <w:p w:rsidR="00346598" w:rsidRPr="00B6010A" w:rsidRDefault="00AA550F" w:rsidP="00AA550F">
            <w:pPr>
              <w:spacing w:line="400" w:lineRule="exact"/>
              <w:rPr>
                <w:rFonts w:ascii="仿宋" w:eastAsia="仿宋" w:hAnsi="仿宋"/>
                <w:sz w:val="24"/>
              </w:rPr>
            </w:pPr>
            <w:r>
              <w:rPr>
                <w:rFonts w:ascii="仿宋" w:eastAsia="仿宋" w:hAnsi="仿宋" w:hint="eastAsia"/>
                <w:sz w:val="24"/>
              </w:rPr>
              <w:t>特殊成就录入</w:t>
            </w:r>
          </w:p>
        </w:tc>
        <w:tc>
          <w:tcPr>
            <w:tcW w:w="1275" w:type="dxa"/>
            <w:vMerge/>
            <w:vAlign w:val="center"/>
          </w:tcPr>
          <w:p w:rsidR="00346598" w:rsidRPr="00B6010A" w:rsidRDefault="00346598" w:rsidP="00590EFD">
            <w:pPr>
              <w:spacing w:line="400" w:lineRule="exact"/>
              <w:rPr>
                <w:rFonts w:ascii="仿宋" w:eastAsia="仿宋" w:hAnsi="仿宋"/>
                <w:sz w:val="24"/>
              </w:rPr>
            </w:pPr>
          </w:p>
        </w:tc>
        <w:tc>
          <w:tcPr>
            <w:tcW w:w="1418" w:type="dxa"/>
            <w:vAlign w:val="center"/>
          </w:tcPr>
          <w:p w:rsidR="00346598" w:rsidRPr="00B6010A" w:rsidRDefault="00346598" w:rsidP="00590EFD">
            <w:pPr>
              <w:spacing w:line="400" w:lineRule="exact"/>
              <w:rPr>
                <w:rFonts w:ascii="仿宋" w:eastAsia="仿宋" w:hAnsi="仿宋"/>
                <w:sz w:val="24"/>
              </w:rPr>
            </w:pPr>
          </w:p>
        </w:tc>
      </w:tr>
      <w:tr w:rsidR="00346598" w:rsidRPr="00B6010A" w:rsidTr="00545761">
        <w:tc>
          <w:tcPr>
            <w:tcW w:w="817" w:type="dxa"/>
            <w:vMerge w:val="restart"/>
            <w:vAlign w:val="center"/>
          </w:tcPr>
          <w:p w:rsidR="00772B17" w:rsidRDefault="00346598" w:rsidP="003042D6">
            <w:pPr>
              <w:spacing w:line="400" w:lineRule="exact"/>
              <w:jc w:val="center"/>
              <w:rPr>
                <w:rFonts w:ascii="仿宋" w:eastAsia="仿宋" w:hAnsi="仿宋"/>
                <w:sz w:val="24"/>
              </w:rPr>
            </w:pPr>
            <w:r w:rsidRPr="00B6010A">
              <w:rPr>
                <w:rFonts w:ascii="仿宋" w:eastAsia="仿宋" w:hAnsi="仿宋" w:hint="eastAsia"/>
                <w:sz w:val="24"/>
              </w:rPr>
              <w:t>创</w:t>
            </w:r>
          </w:p>
          <w:p w:rsidR="00346598" w:rsidRPr="00B6010A" w:rsidRDefault="00346598" w:rsidP="003042D6">
            <w:pPr>
              <w:spacing w:line="400" w:lineRule="exact"/>
              <w:jc w:val="center"/>
              <w:rPr>
                <w:rFonts w:ascii="仿宋" w:eastAsia="仿宋" w:hAnsi="仿宋"/>
                <w:sz w:val="24"/>
              </w:rPr>
            </w:pPr>
            <w:r w:rsidRPr="00B6010A">
              <w:rPr>
                <w:rFonts w:ascii="仿宋" w:eastAsia="仿宋" w:hAnsi="仿宋" w:hint="eastAsia"/>
                <w:sz w:val="24"/>
              </w:rPr>
              <w:t>新</w:t>
            </w:r>
          </w:p>
          <w:p w:rsidR="00772B17" w:rsidRDefault="00346598" w:rsidP="003042D6">
            <w:pPr>
              <w:spacing w:line="400" w:lineRule="exact"/>
              <w:jc w:val="center"/>
              <w:rPr>
                <w:rFonts w:ascii="仿宋" w:eastAsia="仿宋" w:hAnsi="仿宋"/>
                <w:sz w:val="24"/>
              </w:rPr>
            </w:pPr>
            <w:r w:rsidRPr="00B6010A">
              <w:rPr>
                <w:rFonts w:ascii="仿宋" w:eastAsia="仿宋" w:hAnsi="仿宋" w:hint="eastAsia"/>
                <w:sz w:val="24"/>
              </w:rPr>
              <w:t>创</w:t>
            </w:r>
          </w:p>
          <w:p w:rsidR="00772B17" w:rsidRDefault="00346598" w:rsidP="003042D6">
            <w:pPr>
              <w:spacing w:line="400" w:lineRule="exact"/>
              <w:jc w:val="center"/>
              <w:rPr>
                <w:rFonts w:ascii="仿宋" w:eastAsia="仿宋" w:hAnsi="仿宋"/>
                <w:sz w:val="24"/>
              </w:rPr>
            </w:pPr>
            <w:r w:rsidRPr="00B6010A">
              <w:rPr>
                <w:rFonts w:ascii="仿宋" w:eastAsia="仿宋" w:hAnsi="仿宋" w:hint="eastAsia"/>
                <w:sz w:val="24"/>
              </w:rPr>
              <w:t>业</w:t>
            </w:r>
          </w:p>
          <w:p w:rsidR="00346598" w:rsidRPr="00B6010A" w:rsidRDefault="00772B17" w:rsidP="003042D6">
            <w:pPr>
              <w:spacing w:line="400" w:lineRule="exact"/>
              <w:jc w:val="center"/>
              <w:rPr>
                <w:rFonts w:ascii="仿宋" w:eastAsia="仿宋" w:hAnsi="仿宋"/>
                <w:sz w:val="24"/>
              </w:rPr>
            </w:pPr>
            <w:r>
              <w:rPr>
                <w:rFonts w:ascii="仿宋" w:eastAsia="仿宋" w:hAnsi="仿宋" w:hint="eastAsia"/>
                <w:sz w:val="24"/>
              </w:rPr>
              <w:t>类</w:t>
            </w:r>
          </w:p>
        </w:tc>
        <w:tc>
          <w:tcPr>
            <w:tcW w:w="198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创新创业类讲座、报告会等</w:t>
            </w:r>
          </w:p>
        </w:tc>
        <w:tc>
          <w:tcPr>
            <w:tcW w:w="2693" w:type="dxa"/>
            <w:gridSpan w:val="2"/>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0.1学分/次。</w:t>
            </w:r>
          </w:p>
        </w:tc>
        <w:tc>
          <w:tcPr>
            <w:tcW w:w="1276" w:type="dxa"/>
            <w:vAlign w:val="center"/>
          </w:tcPr>
          <w:p w:rsidR="00346598" w:rsidRPr="00B6010A" w:rsidRDefault="001C587A" w:rsidP="001C587A">
            <w:pPr>
              <w:spacing w:line="400" w:lineRule="exact"/>
              <w:rPr>
                <w:rFonts w:ascii="仿宋" w:eastAsia="仿宋" w:hAnsi="仿宋"/>
                <w:sz w:val="24"/>
              </w:rPr>
            </w:pPr>
            <w:r>
              <w:rPr>
                <w:rFonts w:ascii="仿宋" w:eastAsia="仿宋" w:hAnsi="仿宋" w:hint="eastAsia"/>
                <w:sz w:val="24"/>
              </w:rPr>
              <w:t>实时录入</w:t>
            </w:r>
          </w:p>
        </w:tc>
        <w:tc>
          <w:tcPr>
            <w:tcW w:w="1275" w:type="dxa"/>
            <w:vAlign w:val="center"/>
          </w:tcPr>
          <w:p w:rsidR="00346598" w:rsidRPr="00B6010A" w:rsidRDefault="00346598" w:rsidP="003042D6">
            <w:pPr>
              <w:spacing w:line="400" w:lineRule="exact"/>
              <w:rPr>
                <w:rFonts w:ascii="仿宋" w:eastAsia="仿宋" w:hAnsi="仿宋"/>
                <w:sz w:val="24"/>
              </w:rPr>
            </w:pPr>
            <w:r w:rsidRPr="00B6010A">
              <w:rPr>
                <w:rFonts w:ascii="仿宋" w:eastAsia="仿宋" w:hAnsi="仿宋" w:hint="eastAsia"/>
                <w:sz w:val="24"/>
              </w:rPr>
              <w:t>继续教育</w:t>
            </w:r>
            <w:r w:rsidR="003042D6">
              <w:rPr>
                <w:rFonts w:ascii="仿宋" w:eastAsia="仿宋" w:hAnsi="仿宋" w:hint="eastAsia"/>
                <w:sz w:val="24"/>
              </w:rPr>
              <w:t>学院</w:t>
            </w:r>
            <w:r w:rsidRPr="00B6010A">
              <w:rPr>
                <w:rFonts w:ascii="仿宋" w:eastAsia="仿宋" w:hAnsi="仿宋" w:hint="eastAsia"/>
                <w:sz w:val="24"/>
              </w:rPr>
              <w:t>、</w:t>
            </w:r>
            <w:r w:rsidR="003042D6">
              <w:rPr>
                <w:rFonts w:ascii="仿宋" w:eastAsia="仿宋" w:hAnsi="仿宋" w:hint="eastAsia"/>
                <w:sz w:val="24"/>
              </w:rPr>
              <w:t>校企合作与创新创业中心</w:t>
            </w:r>
          </w:p>
        </w:tc>
        <w:tc>
          <w:tcPr>
            <w:tcW w:w="1418" w:type="dxa"/>
            <w:vAlign w:val="center"/>
          </w:tcPr>
          <w:p w:rsidR="00346598" w:rsidRPr="00B6010A" w:rsidRDefault="00346598" w:rsidP="00590EFD">
            <w:pPr>
              <w:spacing w:line="400" w:lineRule="exact"/>
              <w:rPr>
                <w:rFonts w:ascii="仿宋" w:eastAsia="仿宋" w:hAnsi="仿宋"/>
                <w:sz w:val="24"/>
              </w:rPr>
            </w:pPr>
          </w:p>
        </w:tc>
      </w:tr>
      <w:tr w:rsidR="0084401A" w:rsidRPr="00B6010A" w:rsidTr="00545761">
        <w:trPr>
          <w:trHeight w:val="1755"/>
        </w:trPr>
        <w:tc>
          <w:tcPr>
            <w:tcW w:w="817" w:type="dxa"/>
            <w:vMerge/>
            <w:vAlign w:val="center"/>
          </w:tcPr>
          <w:p w:rsidR="0084401A" w:rsidRPr="00B6010A" w:rsidRDefault="0084401A" w:rsidP="003042D6">
            <w:pPr>
              <w:spacing w:line="400" w:lineRule="exact"/>
              <w:ind w:firstLineChars="200" w:firstLine="480"/>
              <w:jc w:val="center"/>
              <w:rPr>
                <w:rFonts w:ascii="仿宋" w:eastAsia="仿宋" w:hAnsi="仿宋"/>
                <w:sz w:val="24"/>
              </w:rPr>
            </w:pPr>
          </w:p>
        </w:tc>
        <w:tc>
          <w:tcPr>
            <w:tcW w:w="1985" w:type="dxa"/>
            <w:vAlign w:val="center"/>
          </w:tcPr>
          <w:p w:rsidR="0084401A" w:rsidRPr="00B6010A" w:rsidRDefault="0084401A" w:rsidP="00590EFD">
            <w:pPr>
              <w:spacing w:line="400" w:lineRule="exact"/>
              <w:rPr>
                <w:rFonts w:ascii="仿宋" w:eastAsia="仿宋" w:hAnsi="仿宋"/>
                <w:sz w:val="24"/>
              </w:rPr>
            </w:pPr>
            <w:r w:rsidRPr="00B6010A">
              <w:rPr>
                <w:rFonts w:ascii="仿宋" w:eastAsia="仿宋" w:hAnsi="仿宋" w:hint="eastAsia"/>
                <w:sz w:val="24"/>
              </w:rPr>
              <w:t>大学生创新创业类课题研究</w:t>
            </w:r>
          </w:p>
        </w:tc>
        <w:tc>
          <w:tcPr>
            <w:tcW w:w="2693" w:type="dxa"/>
            <w:gridSpan w:val="2"/>
            <w:vAlign w:val="center"/>
          </w:tcPr>
          <w:p w:rsidR="0084401A" w:rsidRPr="00B6010A" w:rsidRDefault="0084401A" w:rsidP="00590EFD">
            <w:pPr>
              <w:spacing w:line="400" w:lineRule="exact"/>
              <w:rPr>
                <w:rFonts w:ascii="仿宋" w:eastAsia="仿宋" w:hAnsi="仿宋"/>
                <w:sz w:val="24"/>
              </w:rPr>
            </w:pPr>
            <w:r w:rsidRPr="00B6010A">
              <w:rPr>
                <w:rFonts w:ascii="仿宋" w:eastAsia="仿宋" w:hAnsi="仿宋" w:hint="eastAsia"/>
                <w:sz w:val="24"/>
              </w:rPr>
              <w:t>立项：国家级3分，省级2分，</w:t>
            </w:r>
            <w:r>
              <w:rPr>
                <w:rFonts w:ascii="仿宋" w:eastAsia="仿宋" w:hAnsi="仿宋" w:hint="eastAsia"/>
                <w:sz w:val="24"/>
              </w:rPr>
              <w:t>市校级</w:t>
            </w:r>
            <w:r w:rsidRPr="00B6010A">
              <w:rPr>
                <w:rFonts w:ascii="仿宋" w:eastAsia="仿宋" w:hAnsi="仿宋" w:hint="eastAsia"/>
                <w:sz w:val="24"/>
              </w:rPr>
              <w:t>：1分。</w:t>
            </w:r>
          </w:p>
          <w:p w:rsidR="0084401A" w:rsidRPr="00B6010A" w:rsidRDefault="0084401A" w:rsidP="00590EFD">
            <w:pPr>
              <w:spacing w:line="400" w:lineRule="exact"/>
              <w:rPr>
                <w:rFonts w:ascii="仿宋" w:eastAsia="仿宋" w:hAnsi="仿宋"/>
                <w:sz w:val="24"/>
              </w:rPr>
            </w:pPr>
            <w:r w:rsidRPr="00B6010A">
              <w:rPr>
                <w:rFonts w:ascii="仿宋" w:eastAsia="仿宋" w:hAnsi="仿宋" w:hint="eastAsia"/>
                <w:sz w:val="24"/>
              </w:rPr>
              <w:t>结题：国家级5分，省级4分，</w:t>
            </w:r>
            <w:r>
              <w:rPr>
                <w:rFonts w:ascii="仿宋" w:eastAsia="仿宋" w:hAnsi="仿宋" w:hint="eastAsia"/>
                <w:sz w:val="24"/>
              </w:rPr>
              <w:t>市校级</w:t>
            </w:r>
            <w:r w:rsidRPr="00B6010A">
              <w:rPr>
                <w:rFonts w:ascii="仿宋" w:eastAsia="仿宋" w:hAnsi="仿宋" w:hint="eastAsia"/>
                <w:sz w:val="24"/>
              </w:rPr>
              <w:t>：3分。</w:t>
            </w:r>
          </w:p>
        </w:tc>
        <w:tc>
          <w:tcPr>
            <w:tcW w:w="1276" w:type="dxa"/>
            <w:vAlign w:val="center"/>
          </w:tcPr>
          <w:p w:rsidR="0084401A" w:rsidRPr="00B6010A" w:rsidRDefault="009A29EF" w:rsidP="00590EFD">
            <w:pPr>
              <w:spacing w:line="400" w:lineRule="exact"/>
              <w:rPr>
                <w:rFonts w:ascii="仿宋" w:eastAsia="仿宋" w:hAnsi="仿宋"/>
                <w:sz w:val="24"/>
              </w:rPr>
            </w:pPr>
            <w:r>
              <w:rPr>
                <w:rFonts w:ascii="仿宋" w:eastAsia="仿宋" w:hAnsi="仿宋" w:hint="eastAsia"/>
                <w:sz w:val="24"/>
              </w:rPr>
              <w:t>特殊成就录入</w:t>
            </w:r>
          </w:p>
        </w:tc>
        <w:tc>
          <w:tcPr>
            <w:tcW w:w="1275" w:type="dxa"/>
            <w:vAlign w:val="center"/>
          </w:tcPr>
          <w:p w:rsidR="0084401A" w:rsidRPr="00B6010A" w:rsidRDefault="0084401A" w:rsidP="00590EFD">
            <w:pPr>
              <w:spacing w:line="400" w:lineRule="exact"/>
              <w:rPr>
                <w:rFonts w:ascii="仿宋" w:eastAsia="仿宋" w:hAnsi="仿宋"/>
                <w:sz w:val="24"/>
              </w:rPr>
            </w:pPr>
            <w:r>
              <w:rPr>
                <w:rFonts w:ascii="仿宋" w:eastAsia="仿宋" w:hAnsi="仿宋" w:hint="eastAsia"/>
                <w:sz w:val="24"/>
              </w:rPr>
              <w:t>校企合作与创新创业中心</w:t>
            </w:r>
            <w:r w:rsidRPr="00B6010A">
              <w:rPr>
                <w:rFonts w:ascii="仿宋" w:eastAsia="仿宋" w:hAnsi="仿宋" w:hint="eastAsia"/>
                <w:sz w:val="24"/>
              </w:rPr>
              <w:t>、</w:t>
            </w:r>
            <w:r>
              <w:rPr>
                <w:rFonts w:ascii="仿宋" w:eastAsia="仿宋" w:hAnsi="仿宋" w:hint="eastAsia"/>
                <w:sz w:val="24"/>
              </w:rPr>
              <w:t>各二级学院</w:t>
            </w:r>
          </w:p>
        </w:tc>
        <w:tc>
          <w:tcPr>
            <w:tcW w:w="1418" w:type="dxa"/>
            <w:vMerge w:val="restart"/>
            <w:vAlign w:val="center"/>
          </w:tcPr>
          <w:p w:rsidR="0084401A" w:rsidRPr="00B6010A" w:rsidRDefault="00545761" w:rsidP="00545761">
            <w:pPr>
              <w:spacing w:line="400" w:lineRule="exact"/>
              <w:rPr>
                <w:rFonts w:ascii="仿宋" w:eastAsia="仿宋" w:hAnsi="仿宋"/>
                <w:sz w:val="24"/>
              </w:rPr>
            </w:pPr>
            <w:r w:rsidRPr="00B6010A">
              <w:rPr>
                <w:rFonts w:ascii="仿宋" w:eastAsia="仿宋" w:hAnsi="仿宋" w:hint="eastAsia"/>
                <w:sz w:val="24"/>
              </w:rPr>
              <w:t>团体赛，</w:t>
            </w:r>
            <w:r>
              <w:rPr>
                <w:rFonts w:ascii="仿宋" w:eastAsia="仿宋" w:hAnsi="仿宋" w:hint="eastAsia"/>
                <w:sz w:val="24"/>
              </w:rPr>
              <w:t>集体项目团队</w:t>
            </w:r>
            <w:r w:rsidR="0084401A" w:rsidRPr="00B6010A">
              <w:rPr>
                <w:rFonts w:ascii="仿宋" w:eastAsia="仿宋" w:hAnsi="仿宋" w:hint="eastAsia"/>
                <w:sz w:val="24"/>
              </w:rPr>
              <w:t>负责人和成员分别乘以100%、80%</w:t>
            </w:r>
            <w:r w:rsidR="0084401A" w:rsidRPr="00B6010A">
              <w:rPr>
                <w:rFonts w:ascii="仿宋" w:eastAsia="仿宋" w:hAnsi="仿宋" w:hint="eastAsia"/>
                <w:sz w:val="24"/>
              </w:rPr>
              <w:lastRenderedPageBreak/>
              <w:t>的系数。</w:t>
            </w:r>
          </w:p>
        </w:tc>
      </w:tr>
      <w:tr w:rsidR="0084401A" w:rsidRPr="00B6010A" w:rsidTr="00545761">
        <w:trPr>
          <w:trHeight w:val="1487"/>
        </w:trPr>
        <w:tc>
          <w:tcPr>
            <w:tcW w:w="817" w:type="dxa"/>
            <w:vMerge/>
            <w:vAlign w:val="center"/>
          </w:tcPr>
          <w:p w:rsidR="0084401A" w:rsidRPr="00B6010A" w:rsidRDefault="0084401A" w:rsidP="003042D6">
            <w:pPr>
              <w:spacing w:line="400" w:lineRule="exact"/>
              <w:ind w:firstLineChars="200" w:firstLine="480"/>
              <w:jc w:val="center"/>
              <w:rPr>
                <w:rFonts w:ascii="仿宋" w:eastAsia="仿宋" w:hAnsi="仿宋"/>
                <w:sz w:val="24"/>
              </w:rPr>
            </w:pPr>
          </w:p>
        </w:tc>
        <w:tc>
          <w:tcPr>
            <w:tcW w:w="1985" w:type="dxa"/>
            <w:vMerge w:val="restart"/>
            <w:vAlign w:val="center"/>
          </w:tcPr>
          <w:p w:rsidR="0084401A" w:rsidRPr="00B6010A" w:rsidRDefault="0084401A" w:rsidP="00590EFD">
            <w:pPr>
              <w:spacing w:line="400" w:lineRule="exact"/>
              <w:rPr>
                <w:rFonts w:ascii="仿宋" w:eastAsia="仿宋" w:hAnsi="仿宋"/>
                <w:sz w:val="24"/>
              </w:rPr>
            </w:pPr>
            <w:r w:rsidRPr="00B6010A">
              <w:rPr>
                <w:rFonts w:ascii="仿宋" w:eastAsia="仿宋" w:hAnsi="仿宋" w:hint="eastAsia"/>
                <w:sz w:val="24"/>
              </w:rPr>
              <w:t>创造发明竞赛、课外学术科技作品竞赛、创新创业大赛获得荣誉等</w:t>
            </w:r>
          </w:p>
        </w:tc>
        <w:tc>
          <w:tcPr>
            <w:tcW w:w="2693" w:type="dxa"/>
            <w:gridSpan w:val="2"/>
            <w:vAlign w:val="center"/>
          </w:tcPr>
          <w:p w:rsidR="0084401A" w:rsidRPr="00B6010A" w:rsidRDefault="0084401A" w:rsidP="00590EFD">
            <w:pPr>
              <w:spacing w:line="400" w:lineRule="exact"/>
              <w:rPr>
                <w:rFonts w:ascii="仿宋" w:eastAsia="仿宋" w:hAnsi="仿宋"/>
                <w:sz w:val="24"/>
              </w:rPr>
            </w:pPr>
            <w:r w:rsidRPr="00B6010A">
              <w:rPr>
                <w:rFonts w:ascii="仿宋" w:eastAsia="仿宋" w:hAnsi="仿宋" w:hint="eastAsia"/>
                <w:sz w:val="24"/>
              </w:rPr>
              <w:t>国家级荣获一等奖、</w:t>
            </w:r>
            <w:r w:rsidRPr="00B6010A">
              <w:rPr>
                <w:rFonts w:ascii="仿宋" w:eastAsia="仿宋" w:hAnsi="仿宋"/>
                <w:sz w:val="24"/>
              </w:rPr>
              <w:t>二等奖</w:t>
            </w:r>
            <w:r w:rsidRPr="00B6010A">
              <w:rPr>
                <w:rFonts w:ascii="仿宋" w:eastAsia="仿宋" w:hAnsi="仿宋" w:hint="eastAsia"/>
                <w:sz w:val="24"/>
              </w:rPr>
              <w:t>、三等奖、优秀奖、成功参赛奖分别可积5分、4分、3分、2分、1分。</w:t>
            </w:r>
          </w:p>
        </w:tc>
        <w:tc>
          <w:tcPr>
            <w:tcW w:w="1276" w:type="dxa"/>
            <w:vMerge w:val="restart"/>
            <w:vAlign w:val="center"/>
          </w:tcPr>
          <w:p w:rsidR="0084401A" w:rsidRPr="00B6010A" w:rsidRDefault="0084401A" w:rsidP="00590EFD">
            <w:pPr>
              <w:spacing w:line="400" w:lineRule="exact"/>
              <w:rPr>
                <w:rFonts w:ascii="仿宋" w:eastAsia="仿宋" w:hAnsi="仿宋"/>
                <w:sz w:val="24"/>
              </w:rPr>
            </w:pPr>
            <w:r>
              <w:rPr>
                <w:rFonts w:ascii="仿宋" w:eastAsia="仿宋" w:hAnsi="仿宋" w:hint="eastAsia"/>
                <w:sz w:val="24"/>
              </w:rPr>
              <w:t>实时记录或特殊成就录入</w:t>
            </w:r>
          </w:p>
        </w:tc>
        <w:tc>
          <w:tcPr>
            <w:tcW w:w="1275" w:type="dxa"/>
            <w:vMerge w:val="restart"/>
            <w:vAlign w:val="center"/>
          </w:tcPr>
          <w:p w:rsidR="0084401A" w:rsidRPr="00B6010A" w:rsidRDefault="0084401A" w:rsidP="00590EFD">
            <w:pPr>
              <w:spacing w:line="400" w:lineRule="exact"/>
              <w:rPr>
                <w:rFonts w:ascii="仿宋" w:eastAsia="仿宋" w:hAnsi="仿宋"/>
                <w:sz w:val="24"/>
              </w:rPr>
            </w:pPr>
            <w:r>
              <w:rPr>
                <w:rFonts w:ascii="仿宋" w:eastAsia="仿宋" w:hAnsi="仿宋" w:hint="eastAsia"/>
                <w:sz w:val="24"/>
              </w:rPr>
              <w:t>教务处、</w:t>
            </w:r>
          </w:p>
          <w:p w:rsidR="0084401A" w:rsidRPr="00B6010A" w:rsidRDefault="0084401A" w:rsidP="00590EFD">
            <w:pPr>
              <w:spacing w:line="400" w:lineRule="exact"/>
              <w:rPr>
                <w:rFonts w:ascii="仿宋" w:eastAsia="仿宋" w:hAnsi="仿宋"/>
                <w:sz w:val="24"/>
              </w:rPr>
            </w:pPr>
            <w:r>
              <w:rPr>
                <w:rFonts w:ascii="仿宋" w:eastAsia="仿宋" w:hAnsi="仿宋" w:hint="eastAsia"/>
                <w:sz w:val="24"/>
              </w:rPr>
              <w:t>各二级学院</w:t>
            </w:r>
          </w:p>
        </w:tc>
        <w:tc>
          <w:tcPr>
            <w:tcW w:w="1418" w:type="dxa"/>
            <w:vMerge/>
            <w:vAlign w:val="center"/>
          </w:tcPr>
          <w:p w:rsidR="0084401A" w:rsidRPr="00B6010A" w:rsidRDefault="0084401A" w:rsidP="00590EFD">
            <w:pPr>
              <w:spacing w:line="400" w:lineRule="exact"/>
              <w:rPr>
                <w:rFonts w:ascii="仿宋" w:eastAsia="仿宋" w:hAnsi="仿宋"/>
                <w:sz w:val="24"/>
              </w:rPr>
            </w:pPr>
          </w:p>
        </w:tc>
      </w:tr>
      <w:tr w:rsidR="0084401A" w:rsidRPr="00B6010A" w:rsidTr="00545761">
        <w:trPr>
          <w:trHeight w:val="1552"/>
        </w:trPr>
        <w:tc>
          <w:tcPr>
            <w:tcW w:w="817" w:type="dxa"/>
            <w:vMerge/>
            <w:vAlign w:val="center"/>
          </w:tcPr>
          <w:p w:rsidR="0084401A" w:rsidRPr="00B6010A" w:rsidRDefault="0084401A" w:rsidP="003042D6">
            <w:pPr>
              <w:spacing w:line="400" w:lineRule="exact"/>
              <w:ind w:firstLineChars="200" w:firstLine="480"/>
              <w:jc w:val="center"/>
              <w:rPr>
                <w:rFonts w:ascii="仿宋" w:eastAsia="仿宋" w:hAnsi="仿宋"/>
                <w:sz w:val="24"/>
              </w:rPr>
            </w:pPr>
          </w:p>
        </w:tc>
        <w:tc>
          <w:tcPr>
            <w:tcW w:w="1985" w:type="dxa"/>
            <w:vMerge/>
            <w:vAlign w:val="center"/>
          </w:tcPr>
          <w:p w:rsidR="0084401A" w:rsidRPr="00B6010A" w:rsidRDefault="0084401A" w:rsidP="00590EFD">
            <w:pPr>
              <w:spacing w:line="400" w:lineRule="exact"/>
              <w:rPr>
                <w:rFonts w:ascii="仿宋" w:eastAsia="仿宋" w:hAnsi="仿宋"/>
                <w:sz w:val="24"/>
              </w:rPr>
            </w:pPr>
          </w:p>
        </w:tc>
        <w:tc>
          <w:tcPr>
            <w:tcW w:w="2693" w:type="dxa"/>
            <w:gridSpan w:val="2"/>
            <w:vAlign w:val="center"/>
          </w:tcPr>
          <w:p w:rsidR="0084401A" w:rsidRPr="00B6010A" w:rsidRDefault="0084401A" w:rsidP="00590EFD">
            <w:pPr>
              <w:spacing w:line="400" w:lineRule="exact"/>
              <w:rPr>
                <w:rFonts w:ascii="仿宋" w:eastAsia="仿宋" w:hAnsi="仿宋"/>
                <w:sz w:val="24"/>
              </w:rPr>
            </w:pPr>
            <w:r w:rsidRPr="00B6010A">
              <w:rPr>
                <w:rFonts w:ascii="仿宋" w:eastAsia="仿宋" w:hAnsi="仿宋" w:hint="eastAsia"/>
                <w:sz w:val="24"/>
              </w:rPr>
              <w:t>省级荣获一等奖、</w:t>
            </w:r>
            <w:r w:rsidRPr="00B6010A">
              <w:rPr>
                <w:rFonts w:ascii="仿宋" w:eastAsia="仿宋" w:hAnsi="仿宋"/>
                <w:sz w:val="24"/>
              </w:rPr>
              <w:t>二等奖</w:t>
            </w:r>
            <w:r w:rsidRPr="00B6010A">
              <w:rPr>
                <w:rFonts w:ascii="仿宋" w:eastAsia="仿宋" w:hAnsi="仿宋" w:hint="eastAsia"/>
                <w:sz w:val="24"/>
              </w:rPr>
              <w:t>、三等奖、优秀奖、成功参赛奖分别可积4分、3分、2分、1分、0.5分。</w:t>
            </w:r>
          </w:p>
        </w:tc>
        <w:tc>
          <w:tcPr>
            <w:tcW w:w="1276" w:type="dxa"/>
            <w:vMerge/>
            <w:vAlign w:val="center"/>
          </w:tcPr>
          <w:p w:rsidR="0084401A" w:rsidRPr="00B6010A" w:rsidRDefault="0084401A" w:rsidP="00590EFD">
            <w:pPr>
              <w:spacing w:line="400" w:lineRule="exact"/>
              <w:rPr>
                <w:rFonts w:ascii="仿宋" w:eastAsia="仿宋" w:hAnsi="仿宋"/>
                <w:sz w:val="24"/>
              </w:rPr>
            </w:pPr>
          </w:p>
        </w:tc>
        <w:tc>
          <w:tcPr>
            <w:tcW w:w="1275" w:type="dxa"/>
            <w:vMerge/>
            <w:vAlign w:val="center"/>
          </w:tcPr>
          <w:p w:rsidR="0084401A" w:rsidRPr="00B6010A" w:rsidRDefault="0084401A" w:rsidP="00590EFD">
            <w:pPr>
              <w:spacing w:line="400" w:lineRule="exact"/>
              <w:rPr>
                <w:rFonts w:ascii="仿宋" w:eastAsia="仿宋" w:hAnsi="仿宋"/>
                <w:sz w:val="24"/>
              </w:rPr>
            </w:pPr>
          </w:p>
        </w:tc>
        <w:tc>
          <w:tcPr>
            <w:tcW w:w="1418" w:type="dxa"/>
            <w:vMerge/>
            <w:vAlign w:val="center"/>
          </w:tcPr>
          <w:p w:rsidR="0084401A" w:rsidRPr="00B6010A" w:rsidRDefault="0084401A" w:rsidP="00590EFD">
            <w:pPr>
              <w:spacing w:line="400" w:lineRule="exact"/>
              <w:rPr>
                <w:rFonts w:ascii="仿宋" w:eastAsia="仿宋" w:hAnsi="仿宋"/>
                <w:sz w:val="24"/>
              </w:rPr>
            </w:pPr>
          </w:p>
        </w:tc>
      </w:tr>
      <w:tr w:rsidR="0084401A" w:rsidRPr="00B6010A" w:rsidTr="00545761">
        <w:trPr>
          <w:trHeight w:val="1543"/>
        </w:trPr>
        <w:tc>
          <w:tcPr>
            <w:tcW w:w="817" w:type="dxa"/>
            <w:vMerge/>
            <w:vAlign w:val="center"/>
          </w:tcPr>
          <w:p w:rsidR="0084401A" w:rsidRPr="00B6010A" w:rsidRDefault="0084401A" w:rsidP="003042D6">
            <w:pPr>
              <w:spacing w:line="400" w:lineRule="exact"/>
              <w:ind w:firstLineChars="200" w:firstLine="480"/>
              <w:jc w:val="center"/>
              <w:rPr>
                <w:rFonts w:ascii="仿宋" w:eastAsia="仿宋" w:hAnsi="仿宋"/>
                <w:sz w:val="24"/>
              </w:rPr>
            </w:pPr>
          </w:p>
        </w:tc>
        <w:tc>
          <w:tcPr>
            <w:tcW w:w="1985" w:type="dxa"/>
            <w:vMerge/>
            <w:vAlign w:val="center"/>
          </w:tcPr>
          <w:p w:rsidR="0084401A" w:rsidRPr="00B6010A" w:rsidRDefault="0084401A" w:rsidP="00590EFD">
            <w:pPr>
              <w:spacing w:line="400" w:lineRule="exact"/>
              <w:rPr>
                <w:rFonts w:ascii="仿宋" w:eastAsia="仿宋" w:hAnsi="仿宋"/>
                <w:sz w:val="24"/>
              </w:rPr>
            </w:pPr>
          </w:p>
        </w:tc>
        <w:tc>
          <w:tcPr>
            <w:tcW w:w="2693" w:type="dxa"/>
            <w:gridSpan w:val="2"/>
            <w:vAlign w:val="center"/>
          </w:tcPr>
          <w:p w:rsidR="0084401A" w:rsidRPr="00B6010A" w:rsidRDefault="0084401A" w:rsidP="00590EFD">
            <w:pPr>
              <w:spacing w:line="400" w:lineRule="exact"/>
              <w:rPr>
                <w:rFonts w:ascii="仿宋" w:eastAsia="仿宋" w:hAnsi="仿宋"/>
                <w:sz w:val="24"/>
              </w:rPr>
            </w:pPr>
            <w:r>
              <w:rPr>
                <w:rFonts w:ascii="仿宋" w:eastAsia="仿宋" w:hAnsi="仿宋" w:hint="eastAsia"/>
                <w:sz w:val="24"/>
              </w:rPr>
              <w:t>市校级</w:t>
            </w:r>
            <w:r w:rsidRPr="00B6010A">
              <w:rPr>
                <w:rFonts w:ascii="仿宋" w:eastAsia="仿宋" w:hAnsi="仿宋"/>
                <w:sz w:val="24"/>
              </w:rPr>
              <w:t>荣获一等奖、二等奖</w:t>
            </w:r>
            <w:r w:rsidRPr="00B6010A">
              <w:rPr>
                <w:rFonts w:ascii="仿宋" w:eastAsia="仿宋" w:hAnsi="仿宋" w:hint="eastAsia"/>
                <w:sz w:val="24"/>
              </w:rPr>
              <w:t>、三等奖、优秀奖、成功参赛奖分别可积3分、2分、1分、0.5分、0.2分。</w:t>
            </w:r>
          </w:p>
        </w:tc>
        <w:tc>
          <w:tcPr>
            <w:tcW w:w="1276" w:type="dxa"/>
            <w:vMerge/>
            <w:vAlign w:val="center"/>
          </w:tcPr>
          <w:p w:rsidR="0084401A" w:rsidRPr="00B6010A" w:rsidRDefault="0084401A" w:rsidP="00590EFD">
            <w:pPr>
              <w:spacing w:line="400" w:lineRule="exact"/>
              <w:rPr>
                <w:rFonts w:ascii="仿宋" w:eastAsia="仿宋" w:hAnsi="仿宋"/>
                <w:sz w:val="24"/>
              </w:rPr>
            </w:pPr>
          </w:p>
        </w:tc>
        <w:tc>
          <w:tcPr>
            <w:tcW w:w="1275" w:type="dxa"/>
            <w:vMerge/>
            <w:vAlign w:val="center"/>
          </w:tcPr>
          <w:p w:rsidR="0084401A" w:rsidRPr="00B6010A" w:rsidRDefault="0084401A" w:rsidP="00590EFD">
            <w:pPr>
              <w:spacing w:line="400" w:lineRule="exact"/>
              <w:rPr>
                <w:rFonts w:ascii="仿宋" w:eastAsia="仿宋" w:hAnsi="仿宋"/>
                <w:sz w:val="24"/>
              </w:rPr>
            </w:pPr>
          </w:p>
        </w:tc>
        <w:tc>
          <w:tcPr>
            <w:tcW w:w="1418" w:type="dxa"/>
            <w:vMerge/>
            <w:vAlign w:val="center"/>
          </w:tcPr>
          <w:p w:rsidR="0084401A" w:rsidRPr="00B6010A" w:rsidRDefault="0084401A" w:rsidP="00590EFD">
            <w:pPr>
              <w:spacing w:line="400" w:lineRule="exact"/>
              <w:rPr>
                <w:rFonts w:ascii="仿宋" w:eastAsia="仿宋" w:hAnsi="仿宋"/>
                <w:sz w:val="24"/>
              </w:rPr>
            </w:pPr>
          </w:p>
        </w:tc>
      </w:tr>
      <w:tr w:rsidR="0084401A" w:rsidRPr="00B6010A" w:rsidTr="00545761">
        <w:trPr>
          <w:trHeight w:val="1410"/>
        </w:trPr>
        <w:tc>
          <w:tcPr>
            <w:tcW w:w="817" w:type="dxa"/>
            <w:vMerge/>
            <w:vAlign w:val="center"/>
          </w:tcPr>
          <w:p w:rsidR="0084401A" w:rsidRPr="00B6010A" w:rsidRDefault="0084401A" w:rsidP="003042D6">
            <w:pPr>
              <w:spacing w:line="400" w:lineRule="exact"/>
              <w:ind w:firstLineChars="200" w:firstLine="480"/>
              <w:jc w:val="center"/>
              <w:rPr>
                <w:rFonts w:ascii="仿宋" w:eastAsia="仿宋" w:hAnsi="仿宋"/>
                <w:sz w:val="24"/>
              </w:rPr>
            </w:pPr>
          </w:p>
        </w:tc>
        <w:tc>
          <w:tcPr>
            <w:tcW w:w="1985" w:type="dxa"/>
            <w:vMerge/>
            <w:vAlign w:val="center"/>
          </w:tcPr>
          <w:p w:rsidR="0084401A" w:rsidRPr="00B6010A" w:rsidRDefault="0084401A" w:rsidP="00590EFD">
            <w:pPr>
              <w:spacing w:line="400" w:lineRule="exact"/>
              <w:rPr>
                <w:rFonts w:ascii="仿宋" w:eastAsia="仿宋" w:hAnsi="仿宋"/>
                <w:sz w:val="24"/>
              </w:rPr>
            </w:pPr>
          </w:p>
        </w:tc>
        <w:tc>
          <w:tcPr>
            <w:tcW w:w="2693" w:type="dxa"/>
            <w:gridSpan w:val="2"/>
            <w:vAlign w:val="center"/>
          </w:tcPr>
          <w:p w:rsidR="0084401A" w:rsidRPr="00B6010A" w:rsidRDefault="0084401A" w:rsidP="00590EFD">
            <w:pPr>
              <w:spacing w:line="400" w:lineRule="exact"/>
              <w:rPr>
                <w:rFonts w:ascii="仿宋" w:eastAsia="仿宋" w:hAnsi="仿宋"/>
                <w:sz w:val="24"/>
              </w:rPr>
            </w:pPr>
            <w:r w:rsidRPr="00B6010A">
              <w:rPr>
                <w:rFonts w:ascii="仿宋" w:eastAsia="仿宋" w:hAnsi="仿宋" w:hint="eastAsia"/>
                <w:sz w:val="24"/>
              </w:rPr>
              <w:t>系级</w:t>
            </w:r>
            <w:r w:rsidRPr="00B6010A">
              <w:rPr>
                <w:rFonts w:ascii="仿宋" w:eastAsia="仿宋" w:hAnsi="仿宋"/>
                <w:sz w:val="24"/>
              </w:rPr>
              <w:t>荣获一等奖、二等奖</w:t>
            </w:r>
            <w:r w:rsidRPr="00B6010A">
              <w:rPr>
                <w:rFonts w:ascii="仿宋" w:eastAsia="仿宋" w:hAnsi="仿宋" w:hint="eastAsia"/>
                <w:sz w:val="24"/>
              </w:rPr>
              <w:t>、三等奖、优秀奖、成功参赛奖分别可积0.8分、0.6分、0.4分、0.2分、0.1分。</w:t>
            </w:r>
          </w:p>
        </w:tc>
        <w:tc>
          <w:tcPr>
            <w:tcW w:w="1276" w:type="dxa"/>
            <w:vMerge/>
            <w:vAlign w:val="center"/>
          </w:tcPr>
          <w:p w:rsidR="0084401A" w:rsidRPr="00B6010A" w:rsidRDefault="0084401A" w:rsidP="00590EFD">
            <w:pPr>
              <w:spacing w:line="400" w:lineRule="exact"/>
              <w:rPr>
                <w:rFonts w:ascii="仿宋" w:eastAsia="仿宋" w:hAnsi="仿宋"/>
                <w:sz w:val="24"/>
              </w:rPr>
            </w:pPr>
          </w:p>
        </w:tc>
        <w:tc>
          <w:tcPr>
            <w:tcW w:w="1275" w:type="dxa"/>
            <w:vMerge/>
            <w:vAlign w:val="center"/>
          </w:tcPr>
          <w:p w:rsidR="0084401A" w:rsidRPr="00B6010A" w:rsidRDefault="0084401A" w:rsidP="00590EFD">
            <w:pPr>
              <w:spacing w:line="400" w:lineRule="exact"/>
              <w:rPr>
                <w:rFonts w:ascii="仿宋" w:eastAsia="仿宋" w:hAnsi="仿宋"/>
                <w:sz w:val="24"/>
              </w:rPr>
            </w:pPr>
          </w:p>
        </w:tc>
        <w:tc>
          <w:tcPr>
            <w:tcW w:w="1418" w:type="dxa"/>
            <w:vMerge/>
            <w:vAlign w:val="center"/>
          </w:tcPr>
          <w:p w:rsidR="0084401A" w:rsidRPr="00B6010A" w:rsidRDefault="0084401A" w:rsidP="00590EFD">
            <w:pPr>
              <w:spacing w:line="400" w:lineRule="exact"/>
              <w:rPr>
                <w:rFonts w:ascii="仿宋" w:eastAsia="仿宋" w:hAnsi="仿宋"/>
                <w:sz w:val="24"/>
              </w:rPr>
            </w:pPr>
          </w:p>
        </w:tc>
      </w:tr>
      <w:tr w:rsidR="0084401A" w:rsidRPr="00B6010A" w:rsidTr="00545761">
        <w:tc>
          <w:tcPr>
            <w:tcW w:w="817" w:type="dxa"/>
            <w:vMerge/>
            <w:vAlign w:val="center"/>
          </w:tcPr>
          <w:p w:rsidR="0084401A" w:rsidRPr="00B6010A" w:rsidRDefault="0084401A" w:rsidP="003042D6">
            <w:pPr>
              <w:spacing w:line="400" w:lineRule="exact"/>
              <w:ind w:firstLineChars="200" w:firstLine="480"/>
              <w:jc w:val="center"/>
              <w:rPr>
                <w:rFonts w:ascii="仿宋" w:eastAsia="仿宋" w:hAnsi="仿宋"/>
                <w:sz w:val="24"/>
              </w:rPr>
            </w:pPr>
          </w:p>
        </w:tc>
        <w:tc>
          <w:tcPr>
            <w:tcW w:w="1985" w:type="dxa"/>
            <w:vAlign w:val="center"/>
          </w:tcPr>
          <w:p w:rsidR="0084401A" w:rsidRPr="00B6010A" w:rsidRDefault="0084401A" w:rsidP="00367C73">
            <w:pPr>
              <w:spacing w:line="400" w:lineRule="exact"/>
              <w:rPr>
                <w:rFonts w:ascii="仿宋" w:eastAsia="仿宋" w:hAnsi="仿宋"/>
                <w:sz w:val="24"/>
              </w:rPr>
            </w:pPr>
            <w:r w:rsidRPr="00B6010A">
              <w:rPr>
                <w:rFonts w:ascii="仿宋" w:eastAsia="仿宋" w:hAnsi="仿宋" w:hint="eastAsia"/>
                <w:sz w:val="24"/>
              </w:rPr>
              <w:t>发表论文、</w:t>
            </w:r>
            <w:r>
              <w:rPr>
                <w:rFonts w:ascii="仿宋" w:eastAsia="仿宋" w:hAnsi="仿宋" w:hint="eastAsia"/>
                <w:sz w:val="24"/>
              </w:rPr>
              <w:t>出版著作、</w:t>
            </w:r>
            <w:r w:rsidRPr="00B6010A">
              <w:rPr>
                <w:rFonts w:ascii="仿宋" w:eastAsia="仿宋" w:hAnsi="仿宋" w:hint="eastAsia"/>
                <w:sz w:val="24"/>
              </w:rPr>
              <w:t>专利发明</w:t>
            </w:r>
          </w:p>
        </w:tc>
        <w:tc>
          <w:tcPr>
            <w:tcW w:w="2693" w:type="dxa"/>
            <w:gridSpan w:val="2"/>
            <w:vAlign w:val="center"/>
          </w:tcPr>
          <w:p w:rsidR="0084401A" w:rsidRPr="00B6010A" w:rsidRDefault="0084401A" w:rsidP="00367C73">
            <w:pPr>
              <w:spacing w:line="400" w:lineRule="exact"/>
              <w:rPr>
                <w:rFonts w:ascii="仿宋" w:eastAsia="仿宋" w:hAnsi="仿宋"/>
                <w:sz w:val="24"/>
              </w:rPr>
            </w:pPr>
            <w:r w:rsidRPr="00B6010A">
              <w:rPr>
                <w:rFonts w:ascii="仿宋" w:eastAsia="仿宋" w:hAnsi="仿宋" w:hint="eastAsia"/>
                <w:sz w:val="24"/>
              </w:rPr>
              <w:t>核心期刊、</w:t>
            </w:r>
            <w:r>
              <w:rPr>
                <w:rFonts w:ascii="仿宋" w:eastAsia="仿宋" w:hAnsi="仿宋" w:hint="eastAsia"/>
                <w:sz w:val="24"/>
              </w:rPr>
              <w:t>非核心刊物</w:t>
            </w:r>
            <w:r w:rsidRPr="00B6010A">
              <w:rPr>
                <w:rFonts w:ascii="仿宋" w:eastAsia="仿宋" w:hAnsi="仿宋" w:hint="eastAsia"/>
                <w:sz w:val="24"/>
              </w:rPr>
              <w:t>分别积</w:t>
            </w:r>
            <w:r>
              <w:rPr>
                <w:rFonts w:ascii="仿宋" w:eastAsia="仿宋" w:hAnsi="仿宋" w:hint="eastAsia"/>
                <w:sz w:val="24"/>
              </w:rPr>
              <w:t>3</w:t>
            </w:r>
            <w:r w:rsidRPr="00B6010A">
              <w:rPr>
                <w:rFonts w:ascii="仿宋" w:eastAsia="仿宋" w:hAnsi="仿宋" w:hint="eastAsia"/>
                <w:sz w:val="24"/>
              </w:rPr>
              <w:t>分，1分；</w:t>
            </w:r>
            <w:r>
              <w:rPr>
                <w:rFonts w:ascii="仿宋" w:eastAsia="仿宋" w:hAnsi="仿宋" w:hint="eastAsia"/>
                <w:sz w:val="24"/>
              </w:rPr>
              <w:t>出版专著可获得3分、发明专利可获得3分，实用新型专利可获得2分，外观设计专利可获得1分。</w:t>
            </w:r>
          </w:p>
        </w:tc>
        <w:tc>
          <w:tcPr>
            <w:tcW w:w="1276" w:type="dxa"/>
            <w:vAlign w:val="center"/>
          </w:tcPr>
          <w:p w:rsidR="0084401A" w:rsidRPr="00B6010A" w:rsidRDefault="0084401A" w:rsidP="00590EFD">
            <w:pPr>
              <w:spacing w:line="400" w:lineRule="exact"/>
              <w:rPr>
                <w:rFonts w:ascii="仿宋" w:eastAsia="仿宋" w:hAnsi="仿宋"/>
                <w:sz w:val="24"/>
              </w:rPr>
            </w:pPr>
            <w:r>
              <w:rPr>
                <w:rFonts w:ascii="仿宋" w:eastAsia="仿宋" w:hAnsi="仿宋" w:hint="eastAsia"/>
                <w:sz w:val="24"/>
              </w:rPr>
              <w:t>特殊</w:t>
            </w:r>
            <w:r w:rsidR="009A29EF">
              <w:rPr>
                <w:rFonts w:ascii="仿宋" w:eastAsia="仿宋" w:hAnsi="仿宋" w:hint="eastAsia"/>
                <w:sz w:val="24"/>
              </w:rPr>
              <w:t>成就</w:t>
            </w:r>
            <w:r>
              <w:rPr>
                <w:rFonts w:ascii="仿宋" w:eastAsia="仿宋" w:hAnsi="仿宋" w:hint="eastAsia"/>
                <w:sz w:val="24"/>
              </w:rPr>
              <w:t>录入</w:t>
            </w:r>
          </w:p>
        </w:tc>
        <w:tc>
          <w:tcPr>
            <w:tcW w:w="1275" w:type="dxa"/>
            <w:vAlign w:val="center"/>
          </w:tcPr>
          <w:p w:rsidR="0084401A" w:rsidRPr="00B6010A" w:rsidRDefault="0084401A" w:rsidP="00590EFD">
            <w:pPr>
              <w:spacing w:line="400" w:lineRule="exact"/>
              <w:rPr>
                <w:rFonts w:ascii="仿宋" w:eastAsia="仿宋" w:hAnsi="仿宋"/>
                <w:sz w:val="24"/>
              </w:rPr>
            </w:pPr>
            <w:r w:rsidRPr="00B6010A">
              <w:rPr>
                <w:rFonts w:ascii="仿宋" w:eastAsia="仿宋" w:hAnsi="仿宋" w:hint="eastAsia"/>
                <w:sz w:val="24"/>
              </w:rPr>
              <w:t>教务处</w:t>
            </w:r>
          </w:p>
          <w:p w:rsidR="0084401A" w:rsidRPr="00B6010A" w:rsidRDefault="0084401A" w:rsidP="00590EFD">
            <w:pPr>
              <w:spacing w:line="400" w:lineRule="exact"/>
              <w:rPr>
                <w:rFonts w:ascii="仿宋" w:eastAsia="仿宋" w:hAnsi="仿宋"/>
                <w:sz w:val="24"/>
              </w:rPr>
            </w:pPr>
            <w:r>
              <w:rPr>
                <w:rFonts w:ascii="仿宋" w:eastAsia="仿宋" w:hAnsi="仿宋" w:hint="eastAsia"/>
                <w:sz w:val="24"/>
              </w:rPr>
              <w:t>各二级学院</w:t>
            </w:r>
          </w:p>
        </w:tc>
        <w:tc>
          <w:tcPr>
            <w:tcW w:w="1418" w:type="dxa"/>
            <w:vMerge/>
            <w:vAlign w:val="center"/>
          </w:tcPr>
          <w:p w:rsidR="0084401A" w:rsidRPr="00B6010A" w:rsidRDefault="0084401A" w:rsidP="00590EFD">
            <w:pPr>
              <w:spacing w:line="400" w:lineRule="exact"/>
              <w:rPr>
                <w:rFonts w:ascii="仿宋" w:eastAsia="仿宋" w:hAnsi="仿宋"/>
                <w:sz w:val="24"/>
              </w:rPr>
            </w:pPr>
          </w:p>
        </w:tc>
      </w:tr>
      <w:tr w:rsidR="00346598" w:rsidRPr="00B6010A" w:rsidTr="00545761">
        <w:tc>
          <w:tcPr>
            <w:tcW w:w="817" w:type="dxa"/>
            <w:vMerge/>
            <w:vAlign w:val="center"/>
          </w:tcPr>
          <w:p w:rsidR="00346598" w:rsidRPr="00B6010A" w:rsidRDefault="00346598" w:rsidP="003042D6">
            <w:pPr>
              <w:spacing w:line="400" w:lineRule="exact"/>
              <w:ind w:firstLineChars="200" w:firstLine="480"/>
              <w:jc w:val="center"/>
              <w:rPr>
                <w:rFonts w:ascii="仿宋" w:eastAsia="仿宋" w:hAnsi="仿宋"/>
                <w:sz w:val="24"/>
              </w:rPr>
            </w:pPr>
          </w:p>
        </w:tc>
        <w:tc>
          <w:tcPr>
            <w:tcW w:w="198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自主创业</w:t>
            </w:r>
          </w:p>
        </w:tc>
        <w:tc>
          <w:tcPr>
            <w:tcW w:w="2693" w:type="dxa"/>
            <w:gridSpan w:val="2"/>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成功注册公司并运营一年以上，2分。</w:t>
            </w:r>
          </w:p>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未注册但运营自主创业项目一年及以上1分。</w:t>
            </w:r>
          </w:p>
        </w:tc>
        <w:tc>
          <w:tcPr>
            <w:tcW w:w="1276" w:type="dxa"/>
            <w:vAlign w:val="center"/>
          </w:tcPr>
          <w:p w:rsidR="00346598" w:rsidRPr="00B6010A" w:rsidRDefault="009A29EF" w:rsidP="00590EFD">
            <w:pPr>
              <w:spacing w:line="400" w:lineRule="exact"/>
              <w:rPr>
                <w:rFonts w:ascii="仿宋" w:eastAsia="仿宋" w:hAnsi="仿宋"/>
                <w:sz w:val="24"/>
              </w:rPr>
            </w:pPr>
            <w:r>
              <w:rPr>
                <w:rFonts w:ascii="仿宋" w:eastAsia="仿宋" w:hAnsi="仿宋" w:hint="eastAsia"/>
                <w:sz w:val="24"/>
              </w:rPr>
              <w:t>特殊成就录入</w:t>
            </w:r>
          </w:p>
        </w:tc>
        <w:tc>
          <w:tcPr>
            <w:tcW w:w="1275" w:type="dxa"/>
            <w:vAlign w:val="center"/>
          </w:tcPr>
          <w:p w:rsidR="00346598" w:rsidRPr="00B6010A" w:rsidRDefault="00346598" w:rsidP="00367C73">
            <w:pPr>
              <w:spacing w:line="400" w:lineRule="exact"/>
              <w:jc w:val="left"/>
              <w:rPr>
                <w:rFonts w:ascii="仿宋" w:eastAsia="仿宋" w:hAnsi="仿宋"/>
                <w:sz w:val="24"/>
              </w:rPr>
            </w:pPr>
            <w:r w:rsidRPr="00B6010A">
              <w:rPr>
                <w:rFonts w:ascii="仿宋" w:eastAsia="仿宋" w:hAnsi="仿宋" w:hint="eastAsia"/>
                <w:sz w:val="24"/>
              </w:rPr>
              <w:t>创业学院</w:t>
            </w:r>
            <w:r w:rsidR="00367C73">
              <w:rPr>
                <w:rFonts w:ascii="仿宋" w:eastAsia="仿宋" w:hAnsi="仿宋" w:hint="eastAsia"/>
                <w:sz w:val="24"/>
              </w:rPr>
              <w:t>、</w:t>
            </w:r>
          </w:p>
          <w:p w:rsidR="00346598" w:rsidRPr="00B6010A" w:rsidRDefault="00AA550F" w:rsidP="00367C73">
            <w:pPr>
              <w:spacing w:line="400" w:lineRule="exact"/>
              <w:jc w:val="left"/>
              <w:rPr>
                <w:rFonts w:ascii="仿宋" w:eastAsia="仿宋" w:hAnsi="仿宋"/>
                <w:sz w:val="24"/>
              </w:rPr>
            </w:pPr>
            <w:r>
              <w:rPr>
                <w:rFonts w:ascii="仿宋" w:eastAsia="仿宋" w:hAnsi="仿宋" w:hint="eastAsia"/>
                <w:sz w:val="24"/>
              </w:rPr>
              <w:t>各二级学院</w:t>
            </w:r>
          </w:p>
        </w:tc>
        <w:tc>
          <w:tcPr>
            <w:tcW w:w="1418"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该项每学年积分上限为2分。</w:t>
            </w:r>
          </w:p>
        </w:tc>
      </w:tr>
      <w:tr w:rsidR="00346598" w:rsidRPr="00B6010A" w:rsidTr="00545761">
        <w:tc>
          <w:tcPr>
            <w:tcW w:w="817" w:type="dxa"/>
            <w:vMerge w:val="restart"/>
            <w:vAlign w:val="center"/>
          </w:tcPr>
          <w:p w:rsidR="00772B17" w:rsidRDefault="00346598" w:rsidP="003042D6">
            <w:pPr>
              <w:spacing w:line="400" w:lineRule="exact"/>
              <w:jc w:val="center"/>
              <w:rPr>
                <w:rFonts w:ascii="仿宋" w:eastAsia="仿宋" w:hAnsi="仿宋"/>
                <w:sz w:val="24"/>
              </w:rPr>
            </w:pPr>
            <w:r w:rsidRPr="00B6010A">
              <w:rPr>
                <w:rFonts w:ascii="仿宋" w:eastAsia="仿宋" w:hAnsi="仿宋" w:hint="eastAsia"/>
                <w:sz w:val="24"/>
              </w:rPr>
              <w:t>文</w:t>
            </w:r>
          </w:p>
          <w:p w:rsidR="00772B17" w:rsidRDefault="00346598" w:rsidP="003042D6">
            <w:pPr>
              <w:spacing w:line="400" w:lineRule="exact"/>
              <w:jc w:val="center"/>
              <w:rPr>
                <w:rFonts w:ascii="仿宋" w:eastAsia="仿宋" w:hAnsi="仿宋"/>
                <w:sz w:val="24"/>
              </w:rPr>
            </w:pPr>
            <w:r w:rsidRPr="00B6010A">
              <w:rPr>
                <w:rFonts w:ascii="仿宋" w:eastAsia="仿宋" w:hAnsi="仿宋" w:hint="eastAsia"/>
                <w:sz w:val="24"/>
              </w:rPr>
              <w:t>体</w:t>
            </w:r>
          </w:p>
          <w:p w:rsidR="00772B17" w:rsidRDefault="00772B17" w:rsidP="003042D6">
            <w:pPr>
              <w:spacing w:line="400" w:lineRule="exact"/>
              <w:jc w:val="center"/>
              <w:rPr>
                <w:rFonts w:ascii="仿宋" w:eastAsia="仿宋" w:hAnsi="仿宋"/>
                <w:sz w:val="24"/>
              </w:rPr>
            </w:pPr>
            <w:r>
              <w:rPr>
                <w:rFonts w:ascii="仿宋" w:eastAsia="仿宋" w:hAnsi="仿宋" w:hint="eastAsia"/>
                <w:sz w:val="24"/>
              </w:rPr>
              <w:t>活</w:t>
            </w:r>
          </w:p>
          <w:p w:rsidR="00772B17" w:rsidRDefault="00772B17" w:rsidP="003042D6">
            <w:pPr>
              <w:spacing w:line="400" w:lineRule="exact"/>
              <w:jc w:val="center"/>
              <w:rPr>
                <w:rFonts w:ascii="仿宋" w:eastAsia="仿宋" w:hAnsi="仿宋"/>
                <w:sz w:val="24"/>
              </w:rPr>
            </w:pPr>
            <w:r>
              <w:rPr>
                <w:rFonts w:ascii="仿宋" w:eastAsia="仿宋" w:hAnsi="仿宋" w:hint="eastAsia"/>
                <w:sz w:val="24"/>
              </w:rPr>
              <w:t>动</w:t>
            </w:r>
          </w:p>
          <w:p w:rsidR="00346598" w:rsidRPr="00B6010A" w:rsidRDefault="00772B17" w:rsidP="003042D6">
            <w:pPr>
              <w:spacing w:line="400" w:lineRule="exact"/>
              <w:jc w:val="center"/>
              <w:rPr>
                <w:rFonts w:ascii="仿宋" w:eastAsia="仿宋" w:hAnsi="仿宋"/>
                <w:sz w:val="24"/>
              </w:rPr>
            </w:pPr>
            <w:r>
              <w:rPr>
                <w:rFonts w:ascii="仿宋" w:eastAsia="仿宋" w:hAnsi="仿宋" w:hint="eastAsia"/>
                <w:sz w:val="24"/>
              </w:rPr>
              <w:t>类</w:t>
            </w:r>
          </w:p>
        </w:tc>
        <w:tc>
          <w:tcPr>
            <w:tcW w:w="198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人文艺术类讲座、报告、科技文化艺术节、展览、重大文艺演出等活动</w:t>
            </w:r>
          </w:p>
        </w:tc>
        <w:tc>
          <w:tcPr>
            <w:tcW w:w="2693" w:type="dxa"/>
            <w:gridSpan w:val="2"/>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参加可积0.1分；参加国家级、省级、</w:t>
            </w:r>
            <w:r w:rsidR="00F043B2">
              <w:rPr>
                <w:rFonts w:ascii="仿宋" w:eastAsia="仿宋" w:hAnsi="仿宋" w:hint="eastAsia"/>
                <w:sz w:val="24"/>
              </w:rPr>
              <w:t>市校级</w:t>
            </w:r>
            <w:r w:rsidRPr="00B6010A">
              <w:rPr>
                <w:rFonts w:ascii="仿宋" w:eastAsia="仿宋" w:hAnsi="仿宋" w:hint="eastAsia"/>
                <w:sz w:val="24"/>
              </w:rPr>
              <w:t>文艺活动可获得3分、1分、0.5分。</w:t>
            </w:r>
          </w:p>
        </w:tc>
        <w:tc>
          <w:tcPr>
            <w:tcW w:w="1276" w:type="dxa"/>
            <w:vAlign w:val="center"/>
          </w:tcPr>
          <w:p w:rsidR="00346598" w:rsidRPr="00B6010A" w:rsidRDefault="009A29EF" w:rsidP="00590EFD">
            <w:pPr>
              <w:spacing w:line="400" w:lineRule="exact"/>
              <w:rPr>
                <w:rFonts w:ascii="仿宋" w:eastAsia="仿宋" w:hAnsi="仿宋"/>
                <w:sz w:val="24"/>
              </w:rPr>
            </w:pPr>
            <w:r>
              <w:rPr>
                <w:rFonts w:ascii="仿宋" w:eastAsia="仿宋" w:hAnsi="仿宋" w:hint="eastAsia"/>
                <w:sz w:val="24"/>
              </w:rPr>
              <w:t>实时录入或特殊成就录入</w:t>
            </w:r>
          </w:p>
        </w:tc>
        <w:tc>
          <w:tcPr>
            <w:tcW w:w="1275" w:type="dxa"/>
            <w:vMerge w:val="restart"/>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教务处</w:t>
            </w:r>
          </w:p>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学生处</w:t>
            </w:r>
          </w:p>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团委</w:t>
            </w:r>
          </w:p>
        </w:tc>
        <w:tc>
          <w:tcPr>
            <w:tcW w:w="1418"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该项每学年积分上限为3分。</w:t>
            </w:r>
          </w:p>
        </w:tc>
      </w:tr>
      <w:tr w:rsidR="00346598" w:rsidRPr="00B6010A" w:rsidTr="00545761">
        <w:trPr>
          <w:trHeight w:val="3675"/>
        </w:trPr>
        <w:tc>
          <w:tcPr>
            <w:tcW w:w="817" w:type="dxa"/>
            <w:vMerge/>
            <w:vAlign w:val="center"/>
          </w:tcPr>
          <w:p w:rsidR="00346598" w:rsidRPr="00B6010A" w:rsidRDefault="00346598" w:rsidP="00772B17">
            <w:pPr>
              <w:spacing w:line="400" w:lineRule="exact"/>
              <w:ind w:firstLineChars="200" w:firstLine="480"/>
              <w:jc w:val="center"/>
              <w:rPr>
                <w:rFonts w:ascii="仿宋" w:eastAsia="仿宋" w:hAnsi="仿宋"/>
                <w:sz w:val="24"/>
              </w:rPr>
            </w:pPr>
          </w:p>
        </w:tc>
        <w:tc>
          <w:tcPr>
            <w:tcW w:w="198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文体竞赛</w:t>
            </w:r>
          </w:p>
        </w:tc>
        <w:tc>
          <w:tcPr>
            <w:tcW w:w="2693" w:type="dxa"/>
            <w:gridSpan w:val="2"/>
            <w:vAlign w:val="center"/>
          </w:tcPr>
          <w:p w:rsidR="00346598" w:rsidRPr="00763890" w:rsidRDefault="00346598" w:rsidP="00545761">
            <w:pPr>
              <w:spacing w:line="400" w:lineRule="exact"/>
              <w:rPr>
                <w:rFonts w:ascii="仿宋" w:eastAsia="仿宋" w:hAnsi="仿宋"/>
                <w:color w:val="FF0000"/>
                <w:sz w:val="24"/>
              </w:rPr>
            </w:pPr>
            <w:r w:rsidRPr="00763890">
              <w:rPr>
                <w:rFonts w:ascii="仿宋" w:eastAsia="仿宋" w:hAnsi="仿宋" w:hint="eastAsia"/>
                <w:color w:val="FF0000"/>
                <w:sz w:val="24"/>
              </w:rPr>
              <w:t>报名参加校园文体活动可积0.1分。获竞赛前六名者，校级分别给予1、0.8、0.6、0.4、0.2、0.1学分，省级分别给予</w:t>
            </w:r>
            <w:r w:rsidR="00545761" w:rsidRPr="00763890">
              <w:rPr>
                <w:rFonts w:ascii="仿宋" w:eastAsia="仿宋" w:hAnsi="仿宋" w:hint="eastAsia"/>
                <w:color w:val="FF0000"/>
                <w:sz w:val="24"/>
              </w:rPr>
              <w:t>3</w:t>
            </w:r>
            <w:r w:rsidRPr="00763890">
              <w:rPr>
                <w:rFonts w:ascii="仿宋" w:eastAsia="仿宋" w:hAnsi="仿宋" w:hint="eastAsia"/>
                <w:color w:val="FF0000"/>
                <w:sz w:val="24"/>
              </w:rPr>
              <w:t>、2.5、</w:t>
            </w:r>
            <w:r w:rsidR="00545761" w:rsidRPr="00763890">
              <w:rPr>
                <w:rFonts w:ascii="仿宋" w:eastAsia="仿宋" w:hAnsi="仿宋" w:hint="eastAsia"/>
                <w:color w:val="FF0000"/>
                <w:sz w:val="24"/>
              </w:rPr>
              <w:t>2</w:t>
            </w:r>
            <w:r w:rsidRPr="00763890">
              <w:rPr>
                <w:rFonts w:ascii="仿宋" w:eastAsia="仿宋" w:hAnsi="仿宋" w:hint="eastAsia"/>
                <w:color w:val="FF0000"/>
                <w:sz w:val="24"/>
              </w:rPr>
              <w:t>、1.5、</w:t>
            </w:r>
            <w:r w:rsidR="00545761" w:rsidRPr="00763890">
              <w:rPr>
                <w:rFonts w:ascii="仿宋" w:eastAsia="仿宋" w:hAnsi="仿宋" w:hint="eastAsia"/>
                <w:color w:val="FF0000"/>
                <w:sz w:val="24"/>
              </w:rPr>
              <w:t>1</w:t>
            </w:r>
            <w:r w:rsidRPr="00763890">
              <w:rPr>
                <w:rFonts w:ascii="仿宋" w:eastAsia="仿宋" w:hAnsi="仿宋" w:hint="eastAsia"/>
                <w:color w:val="FF0000"/>
                <w:sz w:val="24"/>
              </w:rPr>
              <w:t>、0.5学分，国家级分别给予</w:t>
            </w:r>
            <w:r w:rsidR="00545761" w:rsidRPr="00763890">
              <w:rPr>
                <w:rFonts w:ascii="仿宋" w:eastAsia="仿宋" w:hAnsi="仿宋" w:hint="eastAsia"/>
                <w:color w:val="FF0000"/>
                <w:sz w:val="24"/>
              </w:rPr>
              <w:t>4</w:t>
            </w:r>
            <w:r w:rsidRPr="00763890">
              <w:rPr>
                <w:rFonts w:ascii="仿宋" w:eastAsia="仿宋" w:hAnsi="仿宋" w:hint="eastAsia"/>
                <w:color w:val="FF0000"/>
                <w:sz w:val="24"/>
              </w:rPr>
              <w:t>、3.5、</w:t>
            </w:r>
            <w:r w:rsidR="00545761" w:rsidRPr="00763890">
              <w:rPr>
                <w:rFonts w:ascii="仿宋" w:eastAsia="仿宋" w:hAnsi="仿宋" w:hint="eastAsia"/>
                <w:color w:val="FF0000"/>
                <w:sz w:val="24"/>
              </w:rPr>
              <w:t>3</w:t>
            </w:r>
            <w:r w:rsidRPr="00763890">
              <w:rPr>
                <w:rFonts w:ascii="仿宋" w:eastAsia="仿宋" w:hAnsi="仿宋" w:hint="eastAsia"/>
                <w:color w:val="FF0000"/>
                <w:sz w:val="24"/>
              </w:rPr>
              <w:t>、2.5、</w:t>
            </w:r>
            <w:r w:rsidR="00545761" w:rsidRPr="00763890">
              <w:rPr>
                <w:rFonts w:ascii="仿宋" w:eastAsia="仿宋" w:hAnsi="仿宋" w:hint="eastAsia"/>
                <w:color w:val="FF0000"/>
                <w:sz w:val="24"/>
              </w:rPr>
              <w:t>2</w:t>
            </w:r>
            <w:r w:rsidRPr="00763890">
              <w:rPr>
                <w:rFonts w:ascii="仿宋" w:eastAsia="仿宋" w:hAnsi="仿宋" w:hint="eastAsia"/>
                <w:color w:val="FF0000"/>
                <w:sz w:val="24"/>
              </w:rPr>
              <w:t>、1.5学分，获集体一、二、三等奖的参加者，校级每人给予1.5、</w:t>
            </w:r>
            <w:r w:rsidR="00545761" w:rsidRPr="00763890">
              <w:rPr>
                <w:rFonts w:ascii="仿宋" w:eastAsia="仿宋" w:hAnsi="仿宋" w:hint="eastAsia"/>
                <w:color w:val="FF0000"/>
                <w:sz w:val="24"/>
              </w:rPr>
              <w:t>1</w:t>
            </w:r>
            <w:r w:rsidRPr="00763890">
              <w:rPr>
                <w:rFonts w:ascii="仿宋" w:eastAsia="仿宋" w:hAnsi="仿宋" w:hint="eastAsia"/>
                <w:color w:val="FF0000"/>
                <w:sz w:val="24"/>
              </w:rPr>
              <w:t>、0.5学分，省级每人给予2.5、</w:t>
            </w:r>
            <w:r w:rsidR="00545761" w:rsidRPr="00763890">
              <w:rPr>
                <w:rFonts w:ascii="仿宋" w:eastAsia="仿宋" w:hAnsi="仿宋" w:hint="eastAsia"/>
                <w:color w:val="FF0000"/>
                <w:sz w:val="24"/>
              </w:rPr>
              <w:t>2</w:t>
            </w:r>
            <w:r w:rsidRPr="00763890">
              <w:rPr>
                <w:rFonts w:ascii="仿宋" w:eastAsia="仿宋" w:hAnsi="仿宋" w:hint="eastAsia"/>
                <w:color w:val="FF0000"/>
                <w:sz w:val="24"/>
              </w:rPr>
              <w:t>、1.5学分，国家级每人给予3.5、</w:t>
            </w:r>
            <w:r w:rsidR="00545761" w:rsidRPr="00763890">
              <w:rPr>
                <w:rFonts w:ascii="仿宋" w:eastAsia="仿宋" w:hAnsi="仿宋" w:hint="eastAsia"/>
                <w:color w:val="FF0000"/>
                <w:sz w:val="24"/>
              </w:rPr>
              <w:t>3</w:t>
            </w:r>
            <w:r w:rsidRPr="00763890">
              <w:rPr>
                <w:rFonts w:ascii="仿宋" w:eastAsia="仿宋" w:hAnsi="仿宋" w:hint="eastAsia"/>
                <w:color w:val="FF0000"/>
                <w:sz w:val="24"/>
              </w:rPr>
              <w:t>、2.5学分。</w:t>
            </w:r>
            <w:r w:rsidRPr="00763890">
              <w:rPr>
                <w:rFonts w:ascii="仿宋" w:eastAsia="仿宋" w:hAnsi="仿宋"/>
                <w:color w:val="FF0000"/>
                <w:sz w:val="24"/>
              </w:rPr>
              <w:t xml:space="preserve"> </w:t>
            </w:r>
          </w:p>
        </w:tc>
        <w:tc>
          <w:tcPr>
            <w:tcW w:w="1276" w:type="dxa"/>
            <w:vAlign w:val="center"/>
          </w:tcPr>
          <w:p w:rsidR="00346598" w:rsidRPr="00B6010A" w:rsidRDefault="00763890" w:rsidP="00590EFD">
            <w:pPr>
              <w:spacing w:line="400" w:lineRule="exact"/>
              <w:rPr>
                <w:rFonts w:ascii="仿宋" w:eastAsia="仿宋" w:hAnsi="仿宋"/>
                <w:sz w:val="24"/>
              </w:rPr>
            </w:pPr>
            <w:r>
              <w:rPr>
                <w:rFonts w:ascii="仿宋" w:eastAsia="仿宋" w:hAnsi="仿宋" w:hint="eastAsia"/>
                <w:sz w:val="24"/>
              </w:rPr>
              <w:t>实时录入或特殊成就录入</w:t>
            </w:r>
          </w:p>
        </w:tc>
        <w:tc>
          <w:tcPr>
            <w:tcW w:w="1275" w:type="dxa"/>
            <w:vMerge/>
            <w:vAlign w:val="center"/>
          </w:tcPr>
          <w:p w:rsidR="00346598" w:rsidRPr="00B6010A" w:rsidRDefault="00346598" w:rsidP="00590EFD">
            <w:pPr>
              <w:spacing w:line="400" w:lineRule="exact"/>
              <w:rPr>
                <w:rFonts w:ascii="仿宋" w:eastAsia="仿宋" w:hAnsi="仿宋"/>
                <w:sz w:val="24"/>
              </w:rPr>
            </w:pPr>
          </w:p>
        </w:tc>
        <w:tc>
          <w:tcPr>
            <w:tcW w:w="1418"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同时获个人和集体奖者，按高分奖项记分，不得重复记分；同一竞赛不同项目同时获奖者，只记最高奖项所得学分。该项每学年积分上限4分。</w:t>
            </w:r>
          </w:p>
        </w:tc>
      </w:tr>
      <w:tr w:rsidR="00346598" w:rsidRPr="00B6010A" w:rsidTr="00545761">
        <w:trPr>
          <w:trHeight w:val="1610"/>
        </w:trPr>
        <w:tc>
          <w:tcPr>
            <w:tcW w:w="817" w:type="dxa"/>
            <w:vMerge w:val="restart"/>
            <w:tcBorders>
              <w:bottom w:val="single" w:sz="4" w:space="0" w:color="auto"/>
            </w:tcBorders>
            <w:vAlign w:val="center"/>
          </w:tcPr>
          <w:p w:rsidR="00772B17" w:rsidRDefault="00346598" w:rsidP="00772B17">
            <w:pPr>
              <w:spacing w:line="400" w:lineRule="exact"/>
              <w:jc w:val="center"/>
              <w:rPr>
                <w:rFonts w:ascii="仿宋" w:eastAsia="仿宋" w:hAnsi="仿宋"/>
                <w:sz w:val="24"/>
              </w:rPr>
            </w:pPr>
            <w:r w:rsidRPr="00B6010A">
              <w:rPr>
                <w:rFonts w:ascii="仿宋" w:eastAsia="仿宋" w:hAnsi="仿宋" w:hint="eastAsia"/>
                <w:sz w:val="24"/>
              </w:rPr>
              <w:t>工</w:t>
            </w:r>
          </w:p>
          <w:p w:rsidR="00346598" w:rsidRPr="00B6010A" w:rsidRDefault="00346598" w:rsidP="00772B17">
            <w:pPr>
              <w:spacing w:line="400" w:lineRule="exact"/>
              <w:jc w:val="center"/>
              <w:rPr>
                <w:rFonts w:ascii="仿宋" w:eastAsia="仿宋" w:hAnsi="仿宋"/>
                <w:sz w:val="24"/>
              </w:rPr>
            </w:pPr>
            <w:r w:rsidRPr="00B6010A">
              <w:rPr>
                <w:rFonts w:ascii="仿宋" w:eastAsia="仿宋" w:hAnsi="仿宋" w:hint="eastAsia"/>
                <w:sz w:val="24"/>
              </w:rPr>
              <w:t>作</w:t>
            </w:r>
          </w:p>
          <w:p w:rsidR="00772B17" w:rsidRDefault="00346598" w:rsidP="00772B17">
            <w:pPr>
              <w:spacing w:line="400" w:lineRule="exact"/>
              <w:jc w:val="center"/>
              <w:rPr>
                <w:rFonts w:ascii="仿宋" w:eastAsia="仿宋" w:hAnsi="仿宋"/>
                <w:sz w:val="24"/>
              </w:rPr>
            </w:pPr>
            <w:r w:rsidRPr="00B6010A">
              <w:rPr>
                <w:rFonts w:ascii="仿宋" w:eastAsia="仿宋" w:hAnsi="仿宋" w:hint="eastAsia"/>
                <w:sz w:val="24"/>
              </w:rPr>
              <w:t>履</w:t>
            </w:r>
          </w:p>
          <w:p w:rsidR="00346598" w:rsidRPr="00B6010A" w:rsidRDefault="00346598" w:rsidP="00772B17">
            <w:pPr>
              <w:spacing w:line="400" w:lineRule="exact"/>
              <w:jc w:val="center"/>
              <w:rPr>
                <w:rFonts w:ascii="仿宋" w:eastAsia="仿宋" w:hAnsi="仿宋"/>
                <w:sz w:val="24"/>
              </w:rPr>
            </w:pPr>
            <w:r w:rsidRPr="00B6010A">
              <w:rPr>
                <w:rFonts w:ascii="仿宋" w:eastAsia="仿宋" w:hAnsi="仿宋" w:hint="eastAsia"/>
                <w:sz w:val="24"/>
              </w:rPr>
              <w:t>历</w:t>
            </w:r>
          </w:p>
        </w:tc>
        <w:tc>
          <w:tcPr>
            <w:tcW w:w="1985" w:type="dxa"/>
            <w:tcBorders>
              <w:bottom w:val="single" w:sz="4" w:space="0" w:color="auto"/>
            </w:tcBorders>
            <w:vAlign w:val="center"/>
          </w:tcPr>
          <w:p w:rsidR="00346598" w:rsidRPr="00763890" w:rsidRDefault="00346598" w:rsidP="00590EFD">
            <w:pPr>
              <w:spacing w:line="400" w:lineRule="exact"/>
              <w:rPr>
                <w:rFonts w:ascii="仿宋" w:eastAsia="仿宋" w:hAnsi="仿宋"/>
                <w:sz w:val="24"/>
              </w:rPr>
            </w:pPr>
            <w:r w:rsidRPr="00B6010A">
              <w:rPr>
                <w:rFonts w:ascii="仿宋" w:eastAsia="仿宋" w:hAnsi="仿宋" w:hint="eastAsia"/>
                <w:sz w:val="24"/>
              </w:rPr>
              <w:t>学生组织干部</w:t>
            </w:r>
          </w:p>
        </w:tc>
        <w:tc>
          <w:tcPr>
            <w:tcW w:w="2693" w:type="dxa"/>
            <w:gridSpan w:val="2"/>
            <w:tcBorders>
              <w:bottom w:val="single" w:sz="4" w:space="0" w:color="auto"/>
            </w:tcBorders>
            <w:vAlign w:val="center"/>
          </w:tcPr>
          <w:p w:rsidR="00346598" w:rsidRPr="00B6010A" w:rsidRDefault="00763890" w:rsidP="00511E4E">
            <w:pPr>
              <w:spacing w:line="400" w:lineRule="exact"/>
              <w:rPr>
                <w:rFonts w:ascii="仿宋" w:eastAsia="仿宋" w:hAnsi="仿宋"/>
                <w:color w:val="000000" w:themeColor="text1"/>
                <w:sz w:val="24"/>
              </w:rPr>
            </w:pPr>
            <w:r>
              <w:rPr>
                <w:rFonts w:ascii="仿宋" w:eastAsia="仿宋" w:hAnsi="仿宋" w:hint="eastAsia"/>
                <w:sz w:val="24"/>
              </w:rPr>
              <w:t>担任学生干部考核合格，各班级学生干部可获得0.5分；校级学生会、社团联合会</w:t>
            </w:r>
            <w:r w:rsidR="00346598" w:rsidRPr="00B6010A">
              <w:rPr>
                <w:rFonts w:ascii="仿宋" w:eastAsia="仿宋" w:hAnsi="仿宋" w:hint="eastAsia"/>
                <w:sz w:val="24"/>
              </w:rPr>
              <w:t>主席</w:t>
            </w:r>
            <w:r w:rsidR="00511E4E">
              <w:rPr>
                <w:rFonts w:ascii="仿宋" w:eastAsia="仿宋" w:hAnsi="仿宋" w:hint="eastAsia"/>
                <w:sz w:val="24"/>
              </w:rPr>
              <w:t>、</w:t>
            </w:r>
            <w:r>
              <w:rPr>
                <w:rFonts w:ascii="仿宋" w:eastAsia="仿宋" w:hAnsi="仿宋" w:hint="eastAsia"/>
                <w:sz w:val="24"/>
              </w:rPr>
              <w:t>副主席</w:t>
            </w:r>
            <w:r w:rsidR="00511E4E">
              <w:rPr>
                <w:rFonts w:ascii="仿宋" w:eastAsia="仿宋" w:hAnsi="仿宋" w:hint="eastAsia"/>
                <w:sz w:val="24"/>
              </w:rPr>
              <w:t>可获得1.5</w:t>
            </w:r>
            <w:r>
              <w:rPr>
                <w:rFonts w:ascii="仿宋" w:eastAsia="仿宋" w:hAnsi="仿宋" w:hint="eastAsia"/>
                <w:sz w:val="24"/>
              </w:rPr>
              <w:t>分、部长</w:t>
            </w:r>
            <w:r w:rsidR="00511E4E">
              <w:rPr>
                <w:rFonts w:ascii="仿宋" w:eastAsia="仿宋" w:hAnsi="仿宋" w:hint="eastAsia"/>
                <w:sz w:val="24"/>
              </w:rPr>
              <w:t>1</w:t>
            </w:r>
            <w:r w:rsidR="00346598" w:rsidRPr="00B6010A">
              <w:rPr>
                <w:rFonts w:ascii="仿宋" w:eastAsia="仿宋" w:hAnsi="仿宋" w:hint="eastAsia"/>
                <w:sz w:val="24"/>
              </w:rPr>
              <w:t>分；</w:t>
            </w:r>
            <w:r w:rsidR="00511E4E">
              <w:rPr>
                <w:rFonts w:ascii="仿宋" w:eastAsia="仿宋" w:hAnsi="仿宋" w:hint="eastAsia"/>
                <w:sz w:val="24"/>
              </w:rPr>
              <w:t>院</w:t>
            </w:r>
            <w:r w:rsidR="00346598" w:rsidRPr="00B6010A">
              <w:rPr>
                <w:rFonts w:ascii="仿宋" w:eastAsia="仿宋" w:hAnsi="仿宋" w:hint="eastAsia"/>
                <w:sz w:val="24"/>
              </w:rPr>
              <w:t>级</w:t>
            </w:r>
            <w:r w:rsidR="00511E4E">
              <w:rPr>
                <w:rFonts w:ascii="仿宋" w:eastAsia="仿宋" w:hAnsi="仿宋" w:hint="eastAsia"/>
                <w:sz w:val="24"/>
              </w:rPr>
              <w:t>学生会主席可获得1分，副主席、部长可获得0.5分</w:t>
            </w:r>
            <w:r w:rsidR="00346598" w:rsidRPr="00B6010A">
              <w:rPr>
                <w:rFonts w:ascii="仿宋" w:eastAsia="仿宋" w:hAnsi="仿宋" w:hint="eastAsia"/>
                <w:sz w:val="24"/>
              </w:rPr>
              <w:t>。</w:t>
            </w:r>
          </w:p>
        </w:tc>
        <w:tc>
          <w:tcPr>
            <w:tcW w:w="1276" w:type="dxa"/>
            <w:tcBorders>
              <w:bottom w:val="single" w:sz="4" w:space="0" w:color="auto"/>
            </w:tcBorders>
            <w:vAlign w:val="center"/>
          </w:tcPr>
          <w:p w:rsidR="00346598" w:rsidRPr="00B6010A" w:rsidRDefault="009A29EF" w:rsidP="00590EFD">
            <w:pPr>
              <w:spacing w:line="400" w:lineRule="exact"/>
              <w:rPr>
                <w:rFonts w:ascii="仿宋" w:eastAsia="仿宋" w:hAnsi="仿宋"/>
                <w:sz w:val="24"/>
              </w:rPr>
            </w:pPr>
            <w:r>
              <w:rPr>
                <w:rFonts w:ascii="仿宋" w:eastAsia="仿宋" w:hAnsi="仿宋" w:hint="eastAsia"/>
                <w:sz w:val="24"/>
              </w:rPr>
              <w:t>实时录入或特殊成就录入</w:t>
            </w:r>
          </w:p>
        </w:tc>
        <w:tc>
          <w:tcPr>
            <w:tcW w:w="1275" w:type="dxa"/>
            <w:tcBorders>
              <w:bottom w:val="single" w:sz="4" w:space="0" w:color="auto"/>
            </w:tcBorders>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学生处</w:t>
            </w:r>
          </w:p>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团委</w:t>
            </w:r>
          </w:p>
          <w:p w:rsidR="00346598" w:rsidRPr="00B6010A" w:rsidRDefault="00AA550F" w:rsidP="00590EFD">
            <w:pPr>
              <w:spacing w:line="400" w:lineRule="exact"/>
              <w:rPr>
                <w:rFonts w:ascii="仿宋" w:eastAsia="仿宋" w:hAnsi="仿宋"/>
                <w:sz w:val="24"/>
              </w:rPr>
            </w:pPr>
            <w:r>
              <w:rPr>
                <w:rFonts w:ascii="仿宋" w:eastAsia="仿宋" w:hAnsi="仿宋" w:hint="eastAsia"/>
                <w:sz w:val="24"/>
              </w:rPr>
              <w:t>各二级学院</w:t>
            </w:r>
          </w:p>
        </w:tc>
        <w:tc>
          <w:tcPr>
            <w:tcW w:w="1418" w:type="dxa"/>
            <w:tcBorders>
              <w:bottom w:val="single" w:sz="4" w:space="0" w:color="auto"/>
            </w:tcBorders>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学生干部以学年考核结果作为依据，优秀人数不超过该组织总人数20%。学生干部担任多种职务时，只加一项最高分。</w:t>
            </w:r>
          </w:p>
        </w:tc>
      </w:tr>
      <w:tr w:rsidR="00346598" w:rsidRPr="00B6010A" w:rsidTr="00545761">
        <w:tc>
          <w:tcPr>
            <w:tcW w:w="817" w:type="dxa"/>
            <w:vMerge/>
            <w:vAlign w:val="center"/>
          </w:tcPr>
          <w:p w:rsidR="00346598" w:rsidRPr="00B6010A" w:rsidRDefault="00346598" w:rsidP="00590EFD">
            <w:pPr>
              <w:spacing w:line="400" w:lineRule="exact"/>
              <w:ind w:firstLineChars="200" w:firstLine="480"/>
              <w:rPr>
                <w:rFonts w:ascii="仿宋" w:eastAsia="仿宋" w:hAnsi="仿宋"/>
                <w:sz w:val="24"/>
              </w:rPr>
            </w:pPr>
          </w:p>
        </w:tc>
        <w:tc>
          <w:tcPr>
            <w:tcW w:w="1985" w:type="dxa"/>
            <w:vAlign w:val="center"/>
          </w:tcPr>
          <w:p w:rsidR="00346598" w:rsidRPr="00BB3486" w:rsidRDefault="00346598" w:rsidP="00590EFD">
            <w:pPr>
              <w:spacing w:line="400" w:lineRule="exact"/>
              <w:rPr>
                <w:rFonts w:ascii="仿宋" w:eastAsia="仿宋" w:hAnsi="仿宋"/>
                <w:color w:val="FF0000"/>
                <w:sz w:val="24"/>
              </w:rPr>
            </w:pPr>
            <w:r w:rsidRPr="00BB3486">
              <w:rPr>
                <w:rFonts w:ascii="仿宋" w:eastAsia="仿宋" w:hAnsi="仿宋" w:hint="eastAsia"/>
                <w:color w:val="FF0000"/>
                <w:sz w:val="24"/>
              </w:rPr>
              <w:t>社团</w:t>
            </w:r>
            <w:r w:rsidR="00763890" w:rsidRPr="00BB3486">
              <w:rPr>
                <w:rFonts w:ascii="仿宋" w:eastAsia="仿宋" w:hAnsi="仿宋" w:hint="eastAsia"/>
                <w:color w:val="FF0000"/>
                <w:sz w:val="24"/>
              </w:rPr>
              <w:t>干部</w:t>
            </w:r>
          </w:p>
        </w:tc>
        <w:tc>
          <w:tcPr>
            <w:tcW w:w="2693" w:type="dxa"/>
            <w:gridSpan w:val="2"/>
            <w:vAlign w:val="center"/>
          </w:tcPr>
          <w:p w:rsidR="00346598" w:rsidRPr="00BB3486" w:rsidRDefault="00511E4E" w:rsidP="009A29EF">
            <w:pPr>
              <w:spacing w:line="400" w:lineRule="exact"/>
              <w:rPr>
                <w:rFonts w:ascii="仿宋" w:eastAsia="仿宋" w:hAnsi="仿宋"/>
                <w:color w:val="FF0000"/>
                <w:sz w:val="24"/>
              </w:rPr>
            </w:pPr>
            <w:r w:rsidRPr="00BB3486">
              <w:rPr>
                <w:rFonts w:ascii="仿宋" w:eastAsia="仿宋" w:hAnsi="仿宋" w:hint="eastAsia"/>
                <w:color w:val="FF0000"/>
                <w:sz w:val="24"/>
              </w:rPr>
              <w:t>校</w:t>
            </w:r>
            <w:r w:rsidR="00346598" w:rsidRPr="00BB3486">
              <w:rPr>
                <w:rFonts w:ascii="仿宋" w:eastAsia="仿宋" w:hAnsi="仿宋" w:hint="eastAsia"/>
                <w:color w:val="FF0000"/>
                <w:sz w:val="24"/>
              </w:rPr>
              <w:t>级社团：社长0.</w:t>
            </w:r>
            <w:r w:rsidRPr="00BB3486">
              <w:rPr>
                <w:rFonts w:ascii="仿宋" w:eastAsia="仿宋" w:hAnsi="仿宋" w:hint="eastAsia"/>
                <w:color w:val="FF0000"/>
                <w:sz w:val="24"/>
              </w:rPr>
              <w:t>5</w:t>
            </w:r>
            <w:r w:rsidR="00346598" w:rsidRPr="00BB3486">
              <w:rPr>
                <w:rFonts w:ascii="仿宋" w:eastAsia="仿宋" w:hAnsi="仿宋" w:hint="eastAsia"/>
                <w:color w:val="FF0000"/>
                <w:sz w:val="24"/>
              </w:rPr>
              <w:t>分，社员0.</w:t>
            </w:r>
            <w:r w:rsidRPr="00BB3486">
              <w:rPr>
                <w:rFonts w:ascii="仿宋" w:eastAsia="仿宋" w:hAnsi="仿宋" w:hint="eastAsia"/>
                <w:color w:val="FF0000"/>
                <w:sz w:val="24"/>
              </w:rPr>
              <w:t>2</w:t>
            </w:r>
            <w:r w:rsidR="00346598" w:rsidRPr="00BB3486">
              <w:rPr>
                <w:rFonts w:ascii="仿宋" w:eastAsia="仿宋" w:hAnsi="仿宋" w:hint="eastAsia"/>
                <w:color w:val="FF0000"/>
                <w:sz w:val="24"/>
              </w:rPr>
              <w:t>分；</w:t>
            </w:r>
            <w:r w:rsidRPr="00BB3486">
              <w:rPr>
                <w:rFonts w:ascii="仿宋" w:eastAsia="仿宋" w:hAnsi="仿宋" w:hint="eastAsia"/>
                <w:color w:val="FF0000"/>
                <w:sz w:val="24"/>
              </w:rPr>
              <w:t>院</w:t>
            </w:r>
            <w:r w:rsidR="00346598" w:rsidRPr="00BB3486">
              <w:rPr>
                <w:rFonts w:ascii="仿宋" w:eastAsia="仿宋" w:hAnsi="仿宋" w:hint="eastAsia"/>
                <w:color w:val="FF0000"/>
                <w:sz w:val="24"/>
              </w:rPr>
              <w:t>级社长0.</w:t>
            </w:r>
            <w:r w:rsidR="009A29EF">
              <w:rPr>
                <w:rFonts w:ascii="仿宋" w:eastAsia="仿宋" w:hAnsi="仿宋" w:hint="eastAsia"/>
                <w:color w:val="FF0000"/>
                <w:sz w:val="24"/>
              </w:rPr>
              <w:t>3</w:t>
            </w:r>
            <w:r w:rsidR="00346598" w:rsidRPr="00BB3486">
              <w:rPr>
                <w:rFonts w:ascii="仿宋" w:eastAsia="仿宋" w:hAnsi="仿宋" w:hint="eastAsia"/>
                <w:color w:val="FF0000"/>
                <w:sz w:val="24"/>
              </w:rPr>
              <w:t>分，社员0.3分。</w:t>
            </w:r>
          </w:p>
        </w:tc>
        <w:tc>
          <w:tcPr>
            <w:tcW w:w="1276" w:type="dxa"/>
            <w:vAlign w:val="center"/>
          </w:tcPr>
          <w:p w:rsidR="00346598" w:rsidRPr="00B6010A" w:rsidRDefault="009A29EF" w:rsidP="00590EFD">
            <w:pPr>
              <w:spacing w:line="400" w:lineRule="exact"/>
              <w:rPr>
                <w:rFonts w:ascii="仿宋" w:eastAsia="仿宋" w:hAnsi="仿宋"/>
                <w:sz w:val="24"/>
              </w:rPr>
            </w:pPr>
            <w:r>
              <w:rPr>
                <w:rFonts w:ascii="仿宋" w:eastAsia="仿宋" w:hAnsi="仿宋" w:hint="eastAsia"/>
                <w:sz w:val="24"/>
              </w:rPr>
              <w:t>实时录入或特殊成就录入</w:t>
            </w:r>
          </w:p>
        </w:tc>
        <w:tc>
          <w:tcPr>
            <w:tcW w:w="127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团委</w:t>
            </w:r>
          </w:p>
          <w:p w:rsidR="00346598" w:rsidRPr="00B6010A" w:rsidRDefault="00AA550F" w:rsidP="00590EFD">
            <w:pPr>
              <w:spacing w:line="400" w:lineRule="exact"/>
              <w:rPr>
                <w:rFonts w:ascii="仿宋" w:eastAsia="仿宋" w:hAnsi="仿宋"/>
                <w:sz w:val="24"/>
              </w:rPr>
            </w:pPr>
            <w:r>
              <w:rPr>
                <w:rFonts w:ascii="仿宋" w:eastAsia="仿宋" w:hAnsi="仿宋" w:hint="eastAsia"/>
                <w:sz w:val="24"/>
              </w:rPr>
              <w:t>各二级学院</w:t>
            </w:r>
          </w:p>
        </w:tc>
        <w:tc>
          <w:tcPr>
            <w:tcW w:w="1418"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color w:val="000000" w:themeColor="text1"/>
                <w:sz w:val="24"/>
              </w:rPr>
              <w:t>定期参加社团活动并且会员时间超过一学年，有记录。</w:t>
            </w:r>
          </w:p>
        </w:tc>
      </w:tr>
      <w:tr w:rsidR="00346598" w:rsidRPr="00B6010A" w:rsidTr="00545761">
        <w:tc>
          <w:tcPr>
            <w:tcW w:w="817" w:type="dxa"/>
            <w:vMerge/>
            <w:vAlign w:val="center"/>
          </w:tcPr>
          <w:p w:rsidR="00346598" w:rsidRPr="00B6010A" w:rsidRDefault="00346598" w:rsidP="00590EFD">
            <w:pPr>
              <w:spacing w:line="400" w:lineRule="exact"/>
              <w:ind w:firstLineChars="200" w:firstLine="480"/>
              <w:rPr>
                <w:rFonts w:ascii="仿宋" w:eastAsia="仿宋" w:hAnsi="仿宋"/>
                <w:sz w:val="24"/>
              </w:rPr>
            </w:pPr>
          </w:p>
        </w:tc>
        <w:tc>
          <w:tcPr>
            <w:tcW w:w="1985" w:type="dxa"/>
            <w:vAlign w:val="center"/>
          </w:tcPr>
          <w:p w:rsidR="00346598" w:rsidRPr="005F5883" w:rsidRDefault="00346598" w:rsidP="00590EFD">
            <w:pPr>
              <w:spacing w:line="400" w:lineRule="exact"/>
              <w:rPr>
                <w:rFonts w:ascii="仿宋" w:eastAsia="仿宋" w:hAnsi="仿宋"/>
                <w:color w:val="FF0000"/>
                <w:sz w:val="24"/>
              </w:rPr>
            </w:pPr>
            <w:r w:rsidRPr="005F5883">
              <w:rPr>
                <w:rFonts w:ascii="仿宋" w:eastAsia="仿宋" w:hAnsi="仿宋" w:hint="eastAsia"/>
                <w:color w:val="FF0000"/>
                <w:sz w:val="24"/>
              </w:rPr>
              <w:t>专业型社团</w:t>
            </w:r>
          </w:p>
          <w:p w:rsidR="00346598" w:rsidRPr="005F5883" w:rsidRDefault="00346598" w:rsidP="00590EFD">
            <w:pPr>
              <w:spacing w:line="400" w:lineRule="exact"/>
              <w:rPr>
                <w:rFonts w:ascii="仿宋" w:eastAsia="仿宋" w:hAnsi="仿宋"/>
                <w:color w:val="FF0000"/>
                <w:sz w:val="24"/>
              </w:rPr>
            </w:pPr>
            <w:r w:rsidRPr="005F5883">
              <w:rPr>
                <w:rFonts w:ascii="仿宋" w:eastAsia="仿宋" w:hAnsi="仿宋" w:hint="eastAsia"/>
                <w:color w:val="FF0000"/>
                <w:sz w:val="24"/>
              </w:rPr>
              <w:t>组织</w:t>
            </w:r>
          </w:p>
        </w:tc>
        <w:tc>
          <w:tcPr>
            <w:tcW w:w="2693" w:type="dxa"/>
            <w:gridSpan w:val="2"/>
            <w:vAlign w:val="center"/>
          </w:tcPr>
          <w:p w:rsidR="00346598" w:rsidRPr="005F5883" w:rsidRDefault="00346598" w:rsidP="00EA77F5">
            <w:pPr>
              <w:spacing w:line="400" w:lineRule="exact"/>
              <w:rPr>
                <w:rFonts w:ascii="仿宋" w:eastAsia="仿宋" w:hAnsi="仿宋"/>
                <w:color w:val="FF0000"/>
                <w:sz w:val="24"/>
              </w:rPr>
            </w:pPr>
            <w:r w:rsidRPr="005F5883">
              <w:rPr>
                <w:rFonts w:ascii="仿宋" w:eastAsia="仿宋" w:hAnsi="仿宋" w:hint="eastAsia"/>
                <w:color w:val="FF0000"/>
                <w:sz w:val="24"/>
              </w:rPr>
              <w:t>参与</w:t>
            </w:r>
            <w:r w:rsidR="00EA77F5">
              <w:rPr>
                <w:rFonts w:ascii="仿宋" w:eastAsia="仿宋" w:hAnsi="仿宋" w:hint="eastAsia"/>
                <w:color w:val="FF0000"/>
                <w:sz w:val="24"/>
              </w:rPr>
              <w:t>校</w:t>
            </w:r>
            <w:r w:rsidRPr="005F5883">
              <w:rPr>
                <w:rFonts w:ascii="仿宋" w:eastAsia="仿宋" w:hAnsi="仿宋" w:hint="eastAsia"/>
                <w:color w:val="FF0000"/>
                <w:sz w:val="24"/>
              </w:rPr>
              <w:t>级专业型团体并坚持日常训练每学年优秀0.8分，合格0.6分。</w:t>
            </w:r>
          </w:p>
        </w:tc>
        <w:tc>
          <w:tcPr>
            <w:tcW w:w="1276" w:type="dxa"/>
            <w:vAlign w:val="center"/>
          </w:tcPr>
          <w:p w:rsidR="00346598" w:rsidRPr="005F5883" w:rsidRDefault="00346598" w:rsidP="00590EFD">
            <w:pPr>
              <w:spacing w:line="400" w:lineRule="exact"/>
              <w:rPr>
                <w:rFonts w:ascii="仿宋" w:eastAsia="仿宋" w:hAnsi="仿宋"/>
                <w:color w:val="FF0000"/>
                <w:sz w:val="24"/>
              </w:rPr>
            </w:pPr>
          </w:p>
        </w:tc>
        <w:tc>
          <w:tcPr>
            <w:tcW w:w="1275" w:type="dxa"/>
            <w:vAlign w:val="center"/>
          </w:tcPr>
          <w:p w:rsidR="00346598" w:rsidRPr="005F5883" w:rsidRDefault="00346598" w:rsidP="00590EFD">
            <w:pPr>
              <w:spacing w:line="400" w:lineRule="exact"/>
              <w:rPr>
                <w:rFonts w:ascii="仿宋" w:eastAsia="仿宋" w:hAnsi="仿宋"/>
                <w:color w:val="FF0000"/>
                <w:sz w:val="24"/>
              </w:rPr>
            </w:pPr>
            <w:r w:rsidRPr="005F5883">
              <w:rPr>
                <w:rFonts w:ascii="仿宋" w:eastAsia="仿宋" w:hAnsi="仿宋" w:hint="eastAsia"/>
                <w:color w:val="FF0000"/>
                <w:sz w:val="24"/>
              </w:rPr>
              <w:t>学生处</w:t>
            </w:r>
          </w:p>
          <w:p w:rsidR="00346598" w:rsidRPr="005F5883" w:rsidRDefault="00346598" w:rsidP="00590EFD">
            <w:pPr>
              <w:spacing w:line="400" w:lineRule="exact"/>
              <w:rPr>
                <w:rFonts w:ascii="仿宋" w:eastAsia="仿宋" w:hAnsi="仿宋"/>
                <w:color w:val="FF0000"/>
                <w:sz w:val="24"/>
              </w:rPr>
            </w:pPr>
            <w:r w:rsidRPr="005F5883">
              <w:rPr>
                <w:rFonts w:ascii="仿宋" w:eastAsia="仿宋" w:hAnsi="仿宋" w:hint="eastAsia"/>
                <w:color w:val="FF0000"/>
                <w:sz w:val="24"/>
              </w:rPr>
              <w:t>团委</w:t>
            </w:r>
          </w:p>
        </w:tc>
        <w:tc>
          <w:tcPr>
            <w:tcW w:w="1418" w:type="dxa"/>
            <w:vAlign w:val="center"/>
          </w:tcPr>
          <w:p w:rsidR="00346598" w:rsidRPr="005F5883" w:rsidRDefault="00EA77F5" w:rsidP="002C1BF9">
            <w:pPr>
              <w:spacing w:line="400" w:lineRule="exact"/>
              <w:rPr>
                <w:rFonts w:ascii="仿宋" w:eastAsia="仿宋" w:hAnsi="仿宋"/>
                <w:color w:val="FF0000"/>
                <w:sz w:val="24"/>
              </w:rPr>
            </w:pPr>
            <w:r>
              <w:rPr>
                <w:rFonts w:ascii="仿宋" w:eastAsia="仿宋" w:hAnsi="仿宋" w:hint="eastAsia"/>
                <w:color w:val="FF0000"/>
                <w:sz w:val="24"/>
              </w:rPr>
              <w:t>校</w:t>
            </w:r>
            <w:r w:rsidR="002C1BF9">
              <w:rPr>
                <w:rFonts w:ascii="仿宋" w:eastAsia="仿宋" w:hAnsi="仿宋" w:hint="eastAsia"/>
                <w:color w:val="FF0000"/>
                <w:sz w:val="24"/>
              </w:rPr>
              <w:t>级专业团体包括：大学生艺术团</w:t>
            </w:r>
            <w:r w:rsidR="00346598" w:rsidRPr="005F5883">
              <w:rPr>
                <w:rFonts w:ascii="仿宋" w:eastAsia="仿宋" w:hAnsi="仿宋" w:hint="eastAsia"/>
                <w:color w:val="FF0000"/>
                <w:sz w:val="24"/>
              </w:rPr>
              <w:t>、广播站、导航员等。</w:t>
            </w:r>
          </w:p>
        </w:tc>
      </w:tr>
      <w:tr w:rsidR="00346598" w:rsidRPr="00B6010A" w:rsidTr="00545761">
        <w:trPr>
          <w:trHeight w:val="1600"/>
        </w:trPr>
        <w:tc>
          <w:tcPr>
            <w:tcW w:w="817" w:type="dxa"/>
            <w:vMerge/>
            <w:vAlign w:val="center"/>
          </w:tcPr>
          <w:p w:rsidR="00346598" w:rsidRPr="00B6010A" w:rsidRDefault="00346598" w:rsidP="00590EFD">
            <w:pPr>
              <w:spacing w:line="400" w:lineRule="exact"/>
              <w:ind w:firstLineChars="200" w:firstLine="480"/>
              <w:rPr>
                <w:rFonts w:ascii="仿宋" w:eastAsia="仿宋" w:hAnsi="仿宋"/>
                <w:sz w:val="24"/>
              </w:rPr>
            </w:pPr>
          </w:p>
        </w:tc>
        <w:tc>
          <w:tcPr>
            <w:tcW w:w="198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荣誉称号</w:t>
            </w:r>
          </w:p>
        </w:tc>
        <w:tc>
          <w:tcPr>
            <w:tcW w:w="2693" w:type="dxa"/>
            <w:gridSpan w:val="2"/>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国家级4分、省级2分、</w:t>
            </w:r>
            <w:r w:rsidR="00F043B2">
              <w:rPr>
                <w:rFonts w:ascii="仿宋" w:eastAsia="仿宋" w:hAnsi="仿宋" w:hint="eastAsia"/>
                <w:sz w:val="24"/>
              </w:rPr>
              <w:t>市校级</w:t>
            </w:r>
            <w:r w:rsidRPr="00B6010A">
              <w:rPr>
                <w:rFonts w:ascii="仿宋" w:eastAsia="仿宋" w:hAnsi="仿宋" w:hint="eastAsia"/>
                <w:sz w:val="24"/>
              </w:rPr>
              <w:t>1分。包括各类优秀个人和集体（优秀班级、红旗团支部、优秀宿舍等。）。</w:t>
            </w:r>
          </w:p>
        </w:tc>
        <w:tc>
          <w:tcPr>
            <w:tcW w:w="1276" w:type="dxa"/>
            <w:vAlign w:val="center"/>
          </w:tcPr>
          <w:p w:rsidR="00346598" w:rsidRPr="00B6010A" w:rsidRDefault="00767418" w:rsidP="00590EFD">
            <w:pPr>
              <w:spacing w:line="400" w:lineRule="exact"/>
              <w:rPr>
                <w:rFonts w:ascii="仿宋" w:eastAsia="仿宋" w:hAnsi="仿宋"/>
                <w:sz w:val="24"/>
              </w:rPr>
            </w:pPr>
            <w:r>
              <w:rPr>
                <w:rFonts w:ascii="仿宋" w:eastAsia="仿宋" w:hAnsi="仿宋" w:hint="eastAsia"/>
                <w:sz w:val="24"/>
              </w:rPr>
              <w:t>特殊成就录入</w:t>
            </w:r>
          </w:p>
        </w:tc>
        <w:tc>
          <w:tcPr>
            <w:tcW w:w="127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学生处</w:t>
            </w:r>
          </w:p>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团委</w:t>
            </w:r>
          </w:p>
          <w:p w:rsidR="00346598" w:rsidRPr="00B6010A" w:rsidRDefault="00346598" w:rsidP="00590EFD">
            <w:pPr>
              <w:spacing w:line="400" w:lineRule="exact"/>
              <w:rPr>
                <w:rFonts w:ascii="仿宋" w:eastAsia="仿宋" w:hAnsi="仿宋"/>
                <w:sz w:val="24"/>
              </w:rPr>
            </w:pPr>
          </w:p>
        </w:tc>
        <w:tc>
          <w:tcPr>
            <w:tcW w:w="1418"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该项每学年积分上限4分。</w:t>
            </w:r>
          </w:p>
        </w:tc>
      </w:tr>
      <w:tr w:rsidR="005F5883" w:rsidRPr="00B6010A" w:rsidTr="00545761">
        <w:tc>
          <w:tcPr>
            <w:tcW w:w="817" w:type="dxa"/>
            <w:vMerge w:val="restart"/>
            <w:vAlign w:val="center"/>
          </w:tcPr>
          <w:p w:rsidR="005F5883" w:rsidRDefault="005F5883" w:rsidP="00590EFD">
            <w:pPr>
              <w:spacing w:line="400" w:lineRule="exact"/>
              <w:rPr>
                <w:rFonts w:ascii="仿宋" w:eastAsia="仿宋" w:hAnsi="仿宋"/>
                <w:sz w:val="24"/>
              </w:rPr>
            </w:pPr>
            <w:r w:rsidRPr="00B6010A">
              <w:rPr>
                <w:rFonts w:ascii="仿宋" w:eastAsia="仿宋" w:hAnsi="仿宋" w:hint="eastAsia"/>
                <w:sz w:val="24"/>
              </w:rPr>
              <w:t>技</w:t>
            </w:r>
          </w:p>
          <w:p w:rsidR="005F5883" w:rsidRPr="00B6010A" w:rsidRDefault="005F5883" w:rsidP="00590EFD">
            <w:pPr>
              <w:spacing w:line="400" w:lineRule="exact"/>
              <w:rPr>
                <w:rFonts w:ascii="仿宋" w:eastAsia="仿宋" w:hAnsi="仿宋"/>
                <w:sz w:val="24"/>
              </w:rPr>
            </w:pPr>
            <w:r w:rsidRPr="00B6010A">
              <w:rPr>
                <w:rFonts w:ascii="仿宋" w:eastAsia="仿宋" w:hAnsi="仿宋" w:hint="eastAsia"/>
                <w:sz w:val="24"/>
              </w:rPr>
              <w:t>能</w:t>
            </w:r>
          </w:p>
          <w:p w:rsidR="005F5883" w:rsidRDefault="005F5883" w:rsidP="00590EFD">
            <w:pPr>
              <w:spacing w:line="400" w:lineRule="exact"/>
              <w:rPr>
                <w:rFonts w:ascii="仿宋" w:eastAsia="仿宋" w:hAnsi="仿宋"/>
                <w:sz w:val="24"/>
              </w:rPr>
            </w:pPr>
            <w:r w:rsidRPr="00B6010A">
              <w:rPr>
                <w:rFonts w:ascii="仿宋" w:eastAsia="仿宋" w:hAnsi="仿宋" w:hint="eastAsia"/>
                <w:sz w:val="24"/>
              </w:rPr>
              <w:t>特</w:t>
            </w:r>
          </w:p>
          <w:p w:rsidR="005F5883" w:rsidRPr="00B6010A" w:rsidRDefault="005F5883" w:rsidP="00590EFD">
            <w:pPr>
              <w:spacing w:line="400" w:lineRule="exact"/>
              <w:rPr>
                <w:rFonts w:ascii="仿宋" w:eastAsia="仿宋" w:hAnsi="仿宋"/>
                <w:sz w:val="24"/>
              </w:rPr>
            </w:pPr>
            <w:r w:rsidRPr="00B6010A">
              <w:rPr>
                <w:rFonts w:ascii="仿宋" w:eastAsia="仿宋" w:hAnsi="仿宋" w:hint="eastAsia"/>
                <w:sz w:val="24"/>
              </w:rPr>
              <w:t>长</w:t>
            </w:r>
          </w:p>
        </w:tc>
        <w:tc>
          <w:tcPr>
            <w:tcW w:w="1985" w:type="dxa"/>
            <w:vAlign w:val="center"/>
          </w:tcPr>
          <w:p w:rsidR="005F5883" w:rsidRPr="00B6010A" w:rsidRDefault="005F5883" w:rsidP="00590EFD">
            <w:pPr>
              <w:spacing w:line="400" w:lineRule="exact"/>
              <w:rPr>
                <w:rFonts w:ascii="仿宋" w:eastAsia="仿宋" w:hAnsi="仿宋"/>
                <w:sz w:val="24"/>
              </w:rPr>
            </w:pPr>
            <w:r w:rsidRPr="00B6010A">
              <w:rPr>
                <w:rFonts w:ascii="仿宋" w:eastAsia="仿宋" w:hAnsi="仿宋" w:hint="eastAsia"/>
                <w:sz w:val="24"/>
              </w:rPr>
              <w:t>职业技术培训</w:t>
            </w:r>
          </w:p>
        </w:tc>
        <w:tc>
          <w:tcPr>
            <w:tcW w:w="2693" w:type="dxa"/>
            <w:gridSpan w:val="2"/>
            <w:vAlign w:val="center"/>
          </w:tcPr>
          <w:p w:rsidR="005F5883" w:rsidRPr="00B6010A" w:rsidRDefault="005F5883" w:rsidP="00590EFD">
            <w:pPr>
              <w:spacing w:line="400" w:lineRule="exact"/>
              <w:rPr>
                <w:rFonts w:ascii="仿宋" w:eastAsia="仿宋" w:hAnsi="仿宋"/>
                <w:sz w:val="24"/>
              </w:rPr>
            </w:pPr>
            <w:r w:rsidRPr="00B6010A">
              <w:rPr>
                <w:rFonts w:ascii="仿宋" w:eastAsia="仿宋" w:hAnsi="仿宋" w:hint="eastAsia"/>
                <w:sz w:val="24"/>
              </w:rPr>
              <w:t>参加各种专业技术培训并获得相应证书初级（无等级证书）2分，中级3分，高级4分。</w:t>
            </w:r>
          </w:p>
        </w:tc>
        <w:tc>
          <w:tcPr>
            <w:tcW w:w="1276" w:type="dxa"/>
            <w:vMerge w:val="restart"/>
            <w:vAlign w:val="center"/>
          </w:tcPr>
          <w:p w:rsidR="005F5883" w:rsidRPr="005F5883" w:rsidRDefault="005F5883" w:rsidP="005F5883">
            <w:pPr>
              <w:spacing w:line="400" w:lineRule="exact"/>
              <w:rPr>
                <w:rFonts w:ascii="仿宋" w:eastAsia="仿宋" w:hAnsi="仿宋"/>
                <w:color w:val="FF0000"/>
                <w:sz w:val="24"/>
              </w:rPr>
            </w:pPr>
            <w:r w:rsidRPr="005F5883">
              <w:rPr>
                <w:rFonts w:ascii="仿宋" w:eastAsia="仿宋" w:hAnsi="仿宋" w:hint="eastAsia"/>
                <w:color w:val="FF0000"/>
                <w:sz w:val="24"/>
              </w:rPr>
              <w:t>各学院特殊成就录入，</w:t>
            </w:r>
          </w:p>
        </w:tc>
        <w:tc>
          <w:tcPr>
            <w:tcW w:w="1275" w:type="dxa"/>
            <w:vMerge w:val="restart"/>
            <w:vAlign w:val="center"/>
          </w:tcPr>
          <w:p w:rsidR="005F5883" w:rsidRPr="00B6010A" w:rsidRDefault="005F5883" w:rsidP="00767418">
            <w:pPr>
              <w:spacing w:line="400" w:lineRule="exact"/>
              <w:jc w:val="left"/>
              <w:rPr>
                <w:rFonts w:ascii="仿宋" w:eastAsia="仿宋" w:hAnsi="仿宋"/>
                <w:sz w:val="24"/>
              </w:rPr>
            </w:pPr>
            <w:r>
              <w:rPr>
                <w:rFonts w:ascii="仿宋" w:eastAsia="仿宋" w:hAnsi="仿宋" w:hint="eastAsia"/>
                <w:color w:val="FF0000"/>
                <w:sz w:val="24"/>
              </w:rPr>
              <w:t>各二级学院、</w:t>
            </w:r>
            <w:r w:rsidRPr="005F5883">
              <w:rPr>
                <w:rFonts w:ascii="仿宋" w:eastAsia="仿宋" w:hAnsi="仿宋" w:hint="eastAsia"/>
                <w:color w:val="FF0000"/>
                <w:sz w:val="24"/>
              </w:rPr>
              <w:t>继续教育</w:t>
            </w:r>
            <w:r>
              <w:rPr>
                <w:rFonts w:ascii="仿宋" w:eastAsia="仿宋" w:hAnsi="仿宋" w:hint="eastAsia"/>
                <w:color w:val="FF0000"/>
                <w:sz w:val="24"/>
              </w:rPr>
              <w:t>学院</w:t>
            </w:r>
            <w:r w:rsidRPr="005F5883">
              <w:rPr>
                <w:rFonts w:ascii="仿宋" w:eastAsia="仿宋" w:hAnsi="仿宋" w:hint="eastAsia"/>
                <w:color w:val="FF0000"/>
                <w:sz w:val="24"/>
              </w:rPr>
              <w:t>、教务处审核</w:t>
            </w:r>
          </w:p>
        </w:tc>
        <w:tc>
          <w:tcPr>
            <w:tcW w:w="1418" w:type="dxa"/>
            <w:vAlign w:val="center"/>
          </w:tcPr>
          <w:p w:rsidR="005F5883" w:rsidRPr="00B6010A" w:rsidRDefault="005F5883" w:rsidP="00590EFD">
            <w:pPr>
              <w:spacing w:line="400" w:lineRule="exact"/>
              <w:rPr>
                <w:rFonts w:ascii="仿宋" w:eastAsia="仿宋" w:hAnsi="仿宋"/>
                <w:sz w:val="24"/>
              </w:rPr>
            </w:pPr>
            <w:r w:rsidRPr="00B6010A">
              <w:rPr>
                <w:rFonts w:ascii="仿宋" w:eastAsia="仿宋" w:hAnsi="仿宋" w:hint="eastAsia"/>
                <w:sz w:val="24"/>
              </w:rPr>
              <w:t>需国家认可、人力资源和社会保障局颁发的证书。证书必须以国家最新职业资格证目录为准。</w:t>
            </w:r>
          </w:p>
        </w:tc>
      </w:tr>
      <w:tr w:rsidR="005F5883" w:rsidRPr="00B6010A" w:rsidTr="00545761">
        <w:trPr>
          <w:trHeight w:val="1801"/>
        </w:trPr>
        <w:tc>
          <w:tcPr>
            <w:tcW w:w="817" w:type="dxa"/>
            <w:vMerge/>
            <w:vAlign w:val="center"/>
          </w:tcPr>
          <w:p w:rsidR="005F5883" w:rsidRPr="00B6010A" w:rsidRDefault="005F5883" w:rsidP="00590EFD">
            <w:pPr>
              <w:spacing w:line="400" w:lineRule="exact"/>
              <w:ind w:firstLineChars="200" w:firstLine="480"/>
              <w:rPr>
                <w:rFonts w:ascii="仿宋" w:eastAsia="仿宋" w:hAnsi="仿宋"/>
                <w:sz w:val="24"/>
              </w:rPr>
            </w:pPr>
          </w:p>
        </w:tc>
        <w:tc>
          <w:tcPr>
            <w:tcW w:w="1985" w:type="dxa"/>
            <w:vAlign w:val="center"/>
          </w:tcPr>
          <w:p w:rsidR="005F5883" w:rsidRPr="002F5631" w:rsidRDefault="005F5883" w:rsidP="00590EFD">
            <w:pPr>
              <w:spacing w:line="400" w:lineRule="exact"/>
              <w:rPr>
                <w:rFonts w:ascii="仿宋" w:eastAsia="仿宋" w:hAnsi="仿宋"/>
                <w:color w:val="FF0000"/>
                <w:sz w:val="24"/>
              </w:rPr>
            </w:pPr>
            <w:r w:rsidRPr="002F5631">
              <w:rPr>
                <w:rFonts w:ascii="仿宋" w:eastAsia="仿宋" w:hAnsi="仿宋" w:hint="eastAsia"/>
                <w:color w:val="FF0000"/>
                <w:sz w:val="24"/>
              </w:rPr>
              <w:t>通过英语等级考试</w:t>
            </w:r>
          </w:p>
        </w:tc>
        <w:tc>
          <w:tcPr>
            <w:tcW w:w="2693" w:type="dxa"/>
            <w:gridSpan w:val="2"/>
            <w:vAlign w:val="center"/>
          </w:tcPr>
          <w:p w:rsidR="005F5883" w:rsidRPr="002F5631" w:rsidRDefault="005F5883" w:rsidP="00590EFD">
            <w:pPr>
              <w:spacing w:line="400" w:lineRule="exact"/>
              <w:rPr>
                <w:rFonts w:ascii="仿宋" w:eastAsia="仿宋" w:hAnsi="仿宋"/>
                <w:color w:val="FF0000"/>
                <w:sz w:val="24"/>
              </w:rPr>
            </w:pPr>
            <w:r w:rsidRPr="002F5631">
              <w:rPr>
                <w:rFonts w:ascii="仿宋" w:eastAsia="仿宋" w:hAnsi="仿宋" w:hint="eastAsia"/>
                <w:color w:val="FF0000"/>
                <w:sz w:val="24"/>
              </w:rPr>
              <w:t>国家职场英语考试并取得证书1分，全国大学外语四六级考试，通过四级积2分，六级积4分。</w:t>
            </w:r>
          </w:p>
        </w:tc>
        <w:tc>
          <w:tcPr>
            <w:tcW w:w="1276" w:type="dxa"/>
            <w:vMerge/>
            <w:vAlign w:val="center"/>
          </w:tcPr>
          <w:p w:rsidR="005F5883" w:rsidRPr="00B6010A" w:rsidRDefault="005F5883" w:rsidP="00590EFD">
            <w:pPr>
              <w:spacing w:line="400" w:lineRule="exact"/>
              <w:rPr>
                <w:rFonts w:ascii="仿宋" w:eastAsia="仿宋" w:hAnsi="仿宋"/>
                <w:sz w:val="24"/>
              </w:rPr>
            </w:pPr>
          </w:p>
        </w:tc>
        <w:tc>
          <w:tcPr>
            <w:tcW w:w="1275" w:type="dxa"/>
            <w:vMerge/>
            <w:vAlign w:val="center"/>
          </w:tcPr>
          <w:p w:rsidR="005F5883" w:rsidRPr="00B6010A" w:rsidRDefault="005F5883" w:rsidP="00590EFD">
            <w:pPr>
              <w:spacing w:line="400" w:lineRule="exact"/>
              <w:rPr>
                <w:rFonts w:ascii="仿宋" w:eastAsia="仿宋" w:hAnsi="仿宋"/>
                <w:sz w:val="24"/>
              </w:rPr>
            </w:pPr>
          </w:p>
        </w:tc>
        <w:tc>
          <w:tcPr>
            <w:tcW w:w="1418" w:type="dxa"/>
            <w:vAlign w:val="center"/>
          </w:tcPr>
          <w:p w:rsidR="005F5883" w:rsidRPr="00B6010A" w:rsidRDefault="005F5883" w:rsidP="00590EFD">
            <w:pPr>
              <w:spacing w:line="400" w:lineRule="exact"/>
              <w:rPr>
                <w:rFonts w:ascii="仿宋" w:eastAsia="仿宋" w:hAnsi="仿宋"/>
                <w:sz w:val="24"/>
              </w:rPr>
            </w:pPr>
          </w:p>
        </w:tc>
      </w:tr>
      <w:tr w:rsidR="005F5883" w:rsidRPr="00B6010A" w:rsidTr="00545761">
        <w:tc>
          <w:tcPr>
            <w:tcW w:w="817" w:type="dxa"/>
            <w:vMerge/>
            <w:vAlign w:val="center"/>
          </w:tcPr>
          <w:p w:rsidR="005F5883" w:rsidRPr="00B6010A" w:rsidRDefault="005F5883" w:rsidP="00590EFD">
            <w:pPr>
              <w:spacing w:line="400" w:lineRule="exact"/>
              <w:ind w:firstLineChars="200" w:firstLine="480"/>
              <w:rPr>
                <w:rFonts w:ascii="仿宋" w:eastAsia="仿宋" w:hAnsi="仿宋"/>
                <w:sz w:val="24"/>
              </w:rPr>
            </w:pPr>
          </w:p>
        </w:tc>
        <w:tc>
          <w:tcPr>
            <w:tcW w:w="1985" w:type="dxa"/>
            <w:vAlign w:val="center"/>
          </w:tcPr>
          <w:p w:rsidR="005F5883" w:rsidRPr="002F5631" w:rsidRDefault="005F5883" w:rsidP="00590EFD">
            <w:pPr>
              <w:spacing w:line="400" w:lineRule="exact"/>
              <w:rPr>
                <w:rFonts w:ascii="仿宋" w:eastAsia="仿宋" w:hAnsi="仿宋"/>
                <w:color w:val="FF0000"/>
                <w:sz w:val="24"/>
              </w:rPr>
            </w:pPr>
            <w:r w:rsidRPr="002F5631">
              <w:rPr>
                <w:rFonts w:ascii="仿宋" w:eastAsia="仿宋" w:hAnsi="仿宋" w:hint="eastAsia"/>
                <w:color w:val="FF0000"/>
                <w:sz w:val="24"/>
              </w:rPr>
              <w:t>通过计算机等级考试</w:t>
            </w:r>
          </w:p>
        </w:tc>
        <w:tc>
          <w:tcPr>
            <w:tcW w:w="2693" w:type="dxa"/>
            <w:gridSpan w:val="2"/>
            <w:vAlign w:val="center"/>
          </w:tcPr>
          <w:p w:rsidR="005F5883" w:rsidRPr="002F5631" w:rsidRDefault="005F5883" w:rsidP="00590EFD">
            <w:pPr>
              <w:spacing w:line="400" w:lineRule="exact"/>
              <w:rPr>
                <w:rFonts w:ascii="仿宋" w:eastAsia="仿宋" w:hAnsi="仿宋"/>
                <w:color w:val="FF0000"/>
                <w:sz w:val="24"/>
              </w:rPr>
            </w:pPr>
            <w:r w:rsidRPr="002F5631">
              <w:rPr>
                <w:rFonts w:ascii="仿宋" w:eastAsia="仿宋" w:hAnsi="仿宋" w:hint="eastAsia"/>
                <w:color w:val="FF0000"/>
                <w:sz w:val="24"/>
              </w:rPr>
              <w:t>通过国家级初级积1分，中级积2分，高级积3分。通过省级计算机文化基础考试积1分。</w:t>
            </w:r>
          </w:p>
        </w:tc>
        <w:tc>
          <w:tcPr>
            <w:tcW w:w="1276" w:type="dxa"/>
            <w:vMerge/>
            <w:vAlign w:val="center"/>
          </w:tcPr>
          <w:p w:rsidR="005F5883" w:rsidRPr="00B6010A" w:rsidRDefault="005F5883" w:rsidP="00590EFD">
            <w:pPr>
              <w:spacing w:line="400" w:lineRule="exact"/>
              <w:rPr>
                <w:rFonts w:ascii="仿宋" w:eastAsia="仿宋" w:hAnsi="仿宋"/>
                <w:sz w:val="24"/>
              </w:rPr>
            </w:pPr>
          </w:p>
        </w:tc>
        <w:tc>
          <w:tcPr>
            <w:tcW w:w="1275" w:type="dxa"/>
            <w:vMerge/>
            <w:vAlign w:val="center"/>
          </w:tcPr>
          <w:p w:rsidR="005F5883" w:rsidRPr="00B6010A" w:rsidRDefault="005F5883" w:rsidP="00590EFD">
            <w:pPr>
              <w:spacing w:line="400" w:lineRule="exact"/>
              <w:rPr>
                <w:rFonts w:ascii="仿宋" w:eastAsia="仿宋" w:hAnsi="仿宋"/>
                <w:sz w:val="24"/>
              </w:rPr>
            </w:pPr>
          </w:p>
        </w:tc>
        <w:tc>
          <w:tcPr>
            <w:tcW w:w="1418" w:type="dxa"/>
            <w:vAlign w:val="center"/>
          </w:tcPr>
          <w:p w:rsidR="005F5883" w:rsidRPr="00B6010A" w:rsidRDefault="005F5883" w:rsidP="00590EFD">
            <w:pPr>
              <w:spacing w:line="400" w:lineRule="exact"/>
              <w:rPr>
                <w:rFonts w:ascii="仿宋" w:eastAsia="仿宋" w:hAnsi="仿宋"/>
                <w:sz w:val="24"/>
              </w:rPr>
            </w:pPr>
          </w:p>
        </w:tc>
      </w:tr>
      <w:tr w:rsidR="00346598" w:rsidRPr="00B6010A" w:rsidTr="00545761">
        <w:tc>
          <w:tcPr>
            <w:tcW w:w="817" w:type="dxa"/>
            <w:vMerge/>
            <w:vAlign w:val="center"/>
          </w:tcPr>
          <w:p w:rsidR="00346598" w:rsidRPr="00B6010A" w:rsidRDefault="00346598" w:rsidP="00590EFD">
            <w:pPr>
              <w:spacing w:line="400" w:lineRule="exact"/>
              <w:ind w:firstLineChars="200" w:firstLine="480"/>
              <w:rPr>
                <w:rFonts w:ascii="仿宋" w:eastAsia="仿宋" w:hAnsi="仿宋"/>
                <w:sz w:val="24"/>
              </w:rPr>
            </w:pPr>
          </w:p>
        </w:tc>
        <w:tc>
          <w:tcPr>
            <w:tcW w:w="198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专业技能及就业培训活动</w:t>
            </w:r>
          </w:p>
        </w:tc>
        <w:tc>
          <w:tcPr>
            <w:tcW w:w="2693" w:type="dxa"/>
            <w:gridSpan w:val="2"/>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参加学校组织的与专业相关的技能竞赛活动可积0.2分，一等奖、二等奖、三等奖、优秀奖分别积1分、0.8分、0.6分、0.4分；积极参加职业规划、就业创业培训，每次积0.1分。</w:t>
            </w:r>
          </w:p>
        </w:tc>
        <w:tc>
          <w:tcPr>
            <w:tcW w:w="1276" w:type="dxa"/>
            <w:vAlign w:val="center"/>
          </w:tcPr>
          <w:p w:rsidR="00346598" w:rsidRPr="00B6010A" w:rsidRDefault="00767418" w:rsidP="00590EFD">
            <w:pPr>
              <w:spacing w:line="400" w:lineRule="exact"/>
              <w:rPr>
                <w:rFonts w:ascii="仿宋" w:eastAsia="仿宋" w:hAnsi="仿宋"/>
                <w:sz w:val="24"/>
              </w:rPr>
            </w:pPr>
            <w:r>
              <w:rPr>
                <w:rFonts w:ascii="仿宋" w:eastAsia="仿宋" w:hAnsi="仿宋" w:hint="eastAsia"/>
                <w:sz w:val="24"/>
              </w:rPr>
              <w:t>实时录入或特殊成就录入</w:t>
            </w:r>
          </w:p>
        </w:tc>
        <w:tc>
          <w:tcPr>
            <w:tcW w:w="1275"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教务处、</w:t>
            </w:r>
          </w:p>
          <w:p w:rsidR="00346598" w:rsidRPr="00B6010A" w:rsidRDefault="003042D6" w:rsidP="00590EFD">
            <w:pPr>
              <w:spacing w:line="400" w:lineRule="exact"/>
              <w:rPr>
                <w:rFonts w:ascii="仿宋" w:eastAsia="仿宋" w:hAnsi="仿宋"/>
                <w:sz w:val="24"/>
              </w:rPr>
            </w:pPr>
            <w:r>
              <w:rPr>
                <w:rFonts w:ascii="仿宋" w:eastAsia="仿宋" w:hAnsi="仿宋" w:hint="eastAsia"/>
                <w:sz w:val="24"/>
              </w:rPr>
              <w:t>校企合作与创新创业中心</w:t>
            </w:r>
            <w:r w:rsidR="00346598" w:rsidRPr="00B6010A">
              <w:rPr>
                <w:rFonts w:ascii="仿宋" w:eastAsia="仿宋" w:hAnsi="仿宋" w:hint="eastAsia"/>
                <w:sz w:val="24"/>
              </w:rPr>
              <w:t>、</w:t>
            </w:r>
            <w:r w:rsidR="00AA550F">
              <w:rPr>
                <w:rFonts w:ascii="仿宋" w:eastAsia="仿宋" w:hAnsi="仿宋" w:hint="eastAsia"/>
                <w:sz w:val="24"/>
              </w:rPr>
              <w:t>各二级学院</w:t>
            </w:r>
          </w:p>
        </w:tc>
        <w:tc>
          <w:tcPr>
            <w:tcW w:w="1418" w:type="dxa"/>
            <w:vAlign w:val="center"/>
          </w:tcPr>
          <w:p w:rsidR="00346598" w:rsidRPr="00B6010A" w:rsidRDefault="00346598" w:rsidP="00590EFD">
            <w:pPr>
              <w:spacing w:line="400" w:lineRule="exact"/>
              <w:rPr>
                <w:rFonts w:ascii="仿宋" w:eastAsia="仿宋" w:hAnsi="仿宋"/>
                <w:sz w:val="24"/>
              </w:rPr>
            </w:pPr>
            <w:r w:rsidRPr="00B6010A">
              <w:rPr>
                <w:rFonts w:ascii="仿宋" w:eastAsia="仿宋" w:hAnsi="仿宋" w:hint="eastAsia"/>
                <w:sz w:val="24"/>
              </w:rPr>
              <w:t>该项每学年积分上限为1分。</w:t>
            </w:r>
          </w:p>
        </w:tc>
      </w:tr>
      <w:tr w:rsidR="002F5631" w:rsidRPr="00B6010A" w:rsidTr="00926B64">
        <w:tc>
          <w:tcPr>
            <w:tcW w:w="817" w:type="dxa"/>
            <w:vAlign w:val="center"/>
          </w:tcPr>
          <w:p w:rsidR="002F5631" w:rsidRPr="00B6010A" w:rsidRDefault="002F5631" w:rsidP="00590EFD">
            <w:pPr>
              <w:spacing w:line="400" w:lineRule="exact"/>
              <w:rPr>
                <w:rFonts w:ascii="仿宋" w:eastAsia="仿宋" w:hAnsi="仿宋"/>
                <w:sz w:val="24"/>
              </w:rPr>
            </w:pPr>
            <w:r w:rsidRPr="00B6010A">
              <w:rPr>
                <w:rFonts w:ascii="仿宋" w:eastAsia="仿宋" w:hAnsi="仿宋" w:hint="eastAsia"/>
                <w:sz w:val="24"/>
              </w:rPr>
              <w:t>其他</w:t>
            </w:r>
          </w:p>
        </w:tc>
        <w:tc>
          <w:tcPr>
            <w:tcW w:w="8647" w:type="dxa"/>
            <w:gridSpan w:val="6"/>
            <w:vAlign w:val="center"/>
          </w:tcPr>
          <w:p w:rsidR="002F5631" w:rsidRPr="00B6010A" w:rsidRDefault="002F5631" w:rsidP="00590EFD">
            <w:pPr>
              <w:spacing w:line="400" w:lineRule="exact"/>
              <w:rPr>
                <w:rFonts w:ascii="仿宋" w:eastAsia="仿宋" w:hAnsi="仿宋"/>
                <w:sz w:val="24"/>
              </w:rPr>
            </w:pPr>
            <w:r w:rsidRPr="00B6010A">
              <w:rPr>
                <w:rFonts w:ascii="仿宋" w:eastAsia="仿宋" w:hAnsi="仿宋" w:hint="eastAsia"/>
                <w:sz w:val="24"/>
              </w:rPr>
              <w:t>凡《东营科技职业学院“第二课堂成绩单”学分认定计算方法》中未涉及到的，但需要予以确认积分的项目需上报学校学分领导小组审核通过备案。</w:t>
            </w:r>
          </w:p>
        </w:tc>
      </w:tr>
    </w:tbl>
    <w:p w:rsidR="00FD67BE" w:rsidRPr="00E5474A" w:rsidRDefault="000F19CE" w:rsidP="00E5474A">
      <w:pPr>
        <w:spacing w:line="600" w:lineRule="exact"/>
        <w:rPr>
          <w:sz w:val="32"/>
          <w:szCs w:val="32"/>
        </w:rPr>
      </w:pPr>
      <w:r w:rsidRPr="00E5474A">
        <w:rPr>
          <w:rFonts w:hint="eastAsia"/>
          <w:sz w:val="32"/>
          <w:szCs w:val="32"/>
        </w:rPr>
        <w:t xml:space="preserve">                                                                                                                                    </w:t>
      </w:r>
    </w:p>
    <w:sectPr w:rsidR="00FD67BE" w:rsidRPr="00E5474A" w:rsidSect="000F19CE">
      <w:pgSz w:w="11906" w:h="16838"/>
      <w:pgMar w:top="1134" w:right="141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AF" w:rsidRDefault="002E11AF" w:rsidP="00D9474D">
      <w:r>
        <w:separator/>
      </w:r>
    </w:p>
  </w:endnote>
  <w:endnote w:type="continuationSeparator" w:id="0">
    <w:p w:rsidR="002E11AF" w:rsidRDefault="002E11AF" w:rsidP="00D94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楷体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AF" w:rsidRDefault="002E11AF" w:rsidP="00D9474D">
      <w:r>
        <w:separator/>
      </w:r>
    </w:p>
  </w:footnote>
  <w:footnote w:type="continuationSeparator" w:id="0">
    <w:p w:rsidR="002E11AF" w:rsidRDefault="002E11AF" w:rsidP="00D94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C0303"/>
    <w:multiLevelType w:val="hybridMultilevel"/>
    <w:tmpl w:val="42A87DBC"/>
    <w:lvl w:ilvl="0" w:tplc="F46A4848">
      <w:start w:val="1"/>
      <w:numFmt w:val="japaneseCounting"/>
      <w:lvlText w:val="第%1条"/>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58D3A861"/>
    <w:multiLevelType w:val="singleLevel"/>
    <w:tmpl w:val="58D3A861"/>
    <w:lvl w:ilvl="0">
      <w:start w:val="1"/>
      <w:numFmt w:val="chineseCounting"/>
      <w:suff w:val="space"/>
      <w:lvlText w:val="第%1条"/>
      <w:lvlJc w:val="left"/>
    </w:lvl>
  </w:abstractNum>
  <w:abstractNum w:abstractNumId="2">
    <w:nsid w:val="58D3AA0D"/>
    <w:multiLevelType w:val="singleLevel"/>
    <w:tmpl w:val="01A68F4A"/>
    <w:lvl w:ilvl="0">
      <w:start w:val="3"/>
      <w:numFmt w:val="chineseCounting"/>
      <w:suff w:val="nothing"/>
      <w:lvlText w:val="第%1条"/>
      <w:lvlJc w:val="left"/>
      <w:rPr>
        <w:rFonts w:ascii="楷体" w:eastAsia="楷体" w:hAnsi="楷体"/>
      </w:rPr>
    </w:lvl>
  </w:abstractNum>
  <w:abstractNum w:abstractNumId="3">
    <w:nsid w:val="58D3ADE5"/>
    <w:multiLevelType w:val="singleLevel"/>
    <w:tmpl w:val="58D3ADE5"/>
    <w:lvl w:ilvl="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7BE"/>
    <w:rsid w:val="0001457E"/>
    <w:rsid w:val="0001696A"/>
    <w:rsid w:val="00023536"/>
    <w:rsid w:val="0003049C"/>
    <w:rsid w:val="00041B7B"/>
    <w:rsid w:val="00041FB4"/>
    <w:rsid w:val="0004258C"/>
    <w:rsid w:val="00053BD7"/>
    <w:rsid w:val="00057DA0"/>
    <w:rsid w:val="00061035"/>
    <w:rsid w:val="00070146"/>
    <w:rsid w:val="00071200"/>
    <w:rsid w:val="000C1A54"/>
    <w:rsid w:val="000F19CE"/>
    <w:rsid w:val="00101322"/>
    <w:rsid w:val="00136FA8"/>
    <w:rsid w:val="00153280"/>
    <w:rsid w:val="001550D4"/>
    <w:rsid w:val="00164178"/>
    <w:rsid w:val="0017025A"/>
    <w:rsid w:val="001925B5"/>
    <w:rsid w:val="00194F4B"/>
    <w:rsid w:val="00196738"/>
    <w:rsid w:val="001977C9"/>
    <w:rsid w:val="001C0BA0"/>
    <w:rsid w:val="001C1E4C"/>
    <w:rsid w:val="001C587A"/>
    <w:rsid w:val="001C6024"/>
    <w:rsid w:val="001D1294"/>
    <w:rsid w:val="001F372B"/>
    <w:rsid w:val="0020249E"/>
    <w:rsid w:val="00212306"/>
    <w:rsid w:val="00214104"/>
    <w:rsid w:val="0022275A"/>
    <w:rsid w:val="00247AE4"/>
    <w:rsid w:val="002504B0"/>
    <w:rsid w:val="00256EB2"/>
    <w:rsid w:val="002602B5"/>
    <w:rsid w:val="002616A9"/>
    <w:rsid w:val="00262F3D"/>
    <w:rsid w:val="0027107C"/>
    <w:rsid w:val="002A1109"/>
    <w:rsid w:val="002A4FD6"/>
    <w:rsid w:val="002C1BF9"/>
    <w:rsid w:val="002C794D"/>
    <w:rsid w:val="002D0FC6"/>
    <w:rsid w:val="002D3A46"/>
    <w:rsid w:val="002E11AF"/>
    <w:rsid w:val="002F5631"/>
    <w:rsid w:val="00300EF6"/>
    <w:rsid w:val="003042D6"/>
    <w:rsid w:val="00305553"/>
    <w:rsid w:val="00310F95"/>
    <w:rsid w:val="00324073"/>
    <w:rsid w:val="00326408"/>
    <w:rsid w:val="00346598"/>
    <w:rsid w:val="00355ABF"/>
    <w:rsid w:val="00356280"/>
    <w:rsid w:val="00366134"/>
    <w:rsid w:val="00367C73"/>
    <w:rsid w:val="003B06AF"/>
    <w:rsid w:val="003B6495"/>
    <w:rsid w:val="003D61D6"/>
    <w:rsid w:val="003E38E7"/>
    <w:rsid w:val="003E45AF"/>
    <w:rsid w:val="003E6803"/>
    <w:rsid w:val="003F10B0"/>
    <w:rsid w:val="00417CB5"/>
    <w:rsid w:val="00422FED"/>
    <w:rsid w:val="00442C13"/>
    <w:rsid w:val="00455F9E"/>
    <w:rsid w:val="00480184"/>
    <w:rsid w:val="00482E9B"/>
    <w:rsid w:val="004930A7"/>
    <w:rsid w:val="00494E31"/>
    <w:rsid w:val="004C68D3"/>
    <w:rsid w:val="004D038D"/>
    <w:rsid w:val="004D74A1"/>
    <w:rsid w:val="005011DF"/>
    <w:rsid w:val="00501BF2"/>
    <w:rsid w:val="00511E4E"/>
    <w:rsid w:val="00514BB5"/>
    <w:rsid w:val="00545761"/>
    <w:rsid w:val="00557F9E"/>
    <w:rsid w:val="0056453F"/>
    <w:rsid w:val="00571785"/>
    <w:rsid w:val="00590EFD"/>
    <w:rsid w:val="00591601"/>
    <w:rsid w:val="005974CC"/>
    <w:rsid w:val="005B2417"/>
    <w:rsid w:val="005B3332"/>
    <w:rsid w:val="005B4CA8"/>
    <w:rsid w:val="005C04E7"/>
    <w:rsid w:val="005C317F"/>
    <w:rsid w:val="005D4615"/>
    <w:rsid w:val="005E2423"/>
    <w:rsid w:val="005E32F8"/>
    <w:rsid w:val="005E4F53"/>
    <w:rsid w:val="005F5883"/>
    <w:rsid w:val="00602FA2"/>
    <w:rsid w:val="006320E5"/>
    <w:rsid w:val="00651CB2"/>
    <w:rsid w:val="0068064A"/>
    <w:rsid w:val="0068262C"/>
    <w:rsid w:val="00687626"/>
    <w:rsid w:val="006C64CC"/>
    <w:rsid w:val="006C7F54"/>
    <w:rsid w:val="006D3ABE"/>
    <w:rsid w:val="006D798B"/>
    <w:rsid w:val="006E642A"/>
    <w:rsid w:val="006F6CB3"/>
    <w:rsid w:val="00723F33"/>
    <w:rsid w:val="007259A0"/>
    <w:rsid w:val="00763890"/>
    <w:rsid w:val="00767418"/>
    <w:rsid w:val="00772B17"/>
    <w:rsid w:val="0079738A"/>
    <w:rsid w:val="007B6238"/>
    <w:rsid w:val="007C1886"/>
    <w:rsid w:val="007C27C0"/>
    <w:rsid w:val="007C66D0"/>
    <w:rsid w:val="007D2AA1"/>
    <w:rsid w:val="007F477E"/>
    <w:rsid w:val="007F7A23"/>
    <w:rsid w:val="00800130"/>
    <w:rsid w:val="00801379"/>
    <w:rsid w:val="0082754F"/>
    <w:rsid w:val="008351C1"/>
    <w:rsid w:val="0084084E"/>
    <w:rsid w:val="0084149E"/>
    <w:rsid w:val="00842AE8"/>
    <w:rsid w:val="0084401A"/>
    <w:rsid w:val="0084687D"/>
    <w:rsid w:val="00846F00"/>
    <w:rsid w:val="00850C7E"/>
    <w:rsid w:val="00851A38"/>
    <w:rsid w:val="00863888"/>
    <w:rsid w:val="00866020"/>
    <w:rsid w:val="0087668B"/>
    <w:rsid w:val="00881F6E"/>
    <w:rsid w:val="008942AE"/>
    <w:rsid w:val="008C7205"/>
    <w:rsid w:val="008D411C"/>
    <w:rsid w:val="008E1D82"/>
    <w:rsid w:val="008E4C6B"/>
    <w:rsid w:val="008F7B09"/>
    <w:rsid w:val="00912945"/>
    <w:rsid w:val="00926029"/>
    <w:rsid w:val="00926B64"/>
    <w:rsid w:val="00927957"/>
    <w:rsid w:val="00931A98"/>
    <w:rsid w:val="00941E3E"/>
    <w:rsid w:val="009430D8"/>
    <w:rsid w:val="00953D74"/>
    <w:rsid w:val="00954FF9"/>
    <w:rsid w:val="0098590A"/>
    <w:rsid w:val="009867CC"/>
    <w:rsid w:val="00997588"/>
    <w:rsid w:val="009A29EF"/>
    <w:rsid w:val="009B1B40"/>
    <w:rsid w:val="009C043C"/>
    <w:rsid w:val="009C0FE5"/>
    <w:rsid w:val="009E1619"/>
    <w:rsid w:val="009E276F"/>
    <w:rsid w:val="00A0591F"/>
    <w:rsid w:val="00A136AF"/>
    <w:rsid w:val="00A15A5E"/>
    <w:rsid w:val="00A20845"/>
    <w:rsid w:val="00A72856"/>
    <w:rsid w:val="00AA05F7"/>
    <w:rsid w:val="00AA550F"/>
    <w:rsid w:val="00AD78A6"/>
    <w:rsid w:val="00AF6C04"/>
    <w:rsid w:val="00AF6E38"/>
    <w:rsid w:val="00B16F4E"/>
    <w:rsid w:val="00B4301D"/>
    <w:rsid w:val="00B6010A"/>
    <w:rsid w:val="00B831BD"/>
    <w:rsid w:val="00B860E4"/>
    <w:rsid w:val="00B874E3"/>
    <w:rsid w:val="00B969D4"/>
    <w:rsid w:val="00BB2EFB"/>
    <w:rsid w:val="00BB2EFE"/>
    <w:rsid w:val="00BB3486"/>
    <w:rsid w:val="00BC7C97"/>
    <w:rsid w:val="00BF4D91"/>
    <w:rsid w:val="00C0011A"/>
    <w:rsid w:val="00C02340"/>
    <w:rsid w:val="00C05A1F"/>
    <w:rsid w:val="00C066CA"/>
    <w:rsid w:val="00C2350F"/>
    <w:rsid w:val="00C277AB"/>
    <w:rsid w:val="00C44200"/>
    <w:rsid w:val="00C74C06"/>
    <w:rsid w:val="00C74FE6"/>
    <w:rsid w:val="00C77BF2"/>
    <w:rsid w:val="00C917B5"/>
    <w:rsid w:val="00C9751C"/>
    <w:rsid w:val="00CC1C1F"/>
    <w:rsid w:val="00CD2516"/>
    <w:rsid w:val="00CD7C54"/>
    <w:rsid w:val="00CE2846"/>
    <w:rsid w:val="00CE2DD2"/>
    <w:rsid w:val="00CE3378"/>
    <w:rsid w:val="00CE7168"/>
    <w:rsid w:val="00CF1EE1"/>
    <w:rsid w:val="00CF5DF6"/>
    <w:rsid w:val="00D26EAA"/>
    <w:rsid w:val="00D32BF3"/>
    <w:rsid w:val="00D36B9C"/>
    <w:rsid w:val="00D44F9A"/>
    <w:rsid w:val="00D50B35"/>
    <w:rsid w:val="00D67B8C"/>
    <w:rsid w:val="00D9150B"/>
    <w:rsid w:val="00D9474D"/>
    <w:rsid w:val="00D9537F"/>
    <w:rsid w:val="00D976C1"/>
    <w:rsid w:val="00DA4A32"/>
    <w:rsid w:val="00DB1253"/>
    <w:rsid w:val="00DB213F"/>
    <w:rsid w:val="00DD3458"/>
    <w:rsid w:val="00DE7898"/>
    <w:rsid w:val="00DF3ED7"/>
    <w:rsid w:val="00E13D1C"/>
    <w:rsid w:val="00E30914"/>
    <w:rsid w:val="00E30A17"/>
    <w:rsid w:val="00E46AF5"/>
    <w:rsid w:val="00E46F22"/>
    <w:rsid w:val="00E5474A"/>
    <w:rsid w:val="00E57921"/>
    <w:rsid w:val="00E66FF8"/>
    <w:rsid w:val="00E83022"/>
    <w:rsid w:val="00E83E7F"/>
    <w:rsid w:val="00E95AA1"/>
    <w:rsid w:val="00EA6B8D"/>
    <w:rsid w:val="00EA77F5"/>
    <w:rsid w:val="00EB6C02"/>
    <w:rsid w:val="00EC31D0"/>
    <w:rsid w:val="00ED12EF"/>
    <w:rsid w:val="00ED4CAD"/>
    <w:rsid w:val="00EE5F00"/>
    <w:rsid w:val="00EE62B9"/>
    <w:rsid w:val="00EF3655"/>
    <w:rsid w:val="00EF7FED"/>
    <w:rsid w:val="00F03D4B"/>
    <w:rsid w:val="00F043B2"/>
    <w:rsid w:val="00F0441F"/>
    <w:rsid w:val="00F0511B"/>
    <w:rsid w:val="00F07427"/>
    <w:rsid w:val="00F14FDC"/>
    <w:rsid w:val="00F2562B"/>
    <w:rsid w:val="00F4082D"/>
    <w:rsid w:val="00F70F14"/>
    <w:rsid w:val="00F90995"/>
    <w:rsid w:val="00FA61CB"/>
    <w:rsid w:val="00FB2AFC"/>
    <w:rsid w:val="00FB66C5"/>
    <w:rsid w:val="00FB78E7"/>
    <w:rsid w:val="00FC12D5"/>
    <w:rsid w:val="00FC65B3"/>
    <w:rsid w:val="00FD56D3"/>
    <w:rsid w:val="00FD67BE"/>
    <w:rsid w:val="27103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rules v:ext="edit">
        <o:r id="V:Rule1" type="connector" idref="#直接连接符 2"/>
        <o:r id="V:Rule2" type="connector" idref="#_x0000_s1030"/>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7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67BE"/>
    <w:rPr>
      <w:color w:val="0000FF"/>
      <w:u w:val="single"/>
    </w:rPr>
  </w:style>
  <w:style w:type="paragraph" w:styleId="a4">
    <w:name w:val="List Paragraph"/>
    <w:basedOn w:val="a"/>
    <w:uiPriority w:val="34"/>
    <w:unhideWhenUsed/>
    <w:qFormat/>
    <w:rsid w:val="00366134"/>
    <w:pPr>
      <w:ind w:firstLineChars="200" w:firstLine="420"/>
    </w:pPr>
  </w:style>
  <w:style w:type="table" w:styleId="a5">
    <w:name w:val="Table Grid"/>
    <w:basedOn w:val="a1"/>
    <w:uiPriority w:val="59"/>
    <w:rsid w:val="0036613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D94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9474D"/>
    <w:rPr>
      <w:kern w:val="2"/>
      <w:sz w:val="18"/>
      <w:szCs w:val="18"/>
    </w:rPr>
  </w:style>
  <w:style w:type="paragraph" w:styleId="a7">
    <w:name w:val="footer"/>
    <w:basedOn w:val="a"/>
    <w:link w:val="Char0"/>
    <w:rsid w:val="00D9474D"/>
    <w:pPr>
      <w:tabs>
        <w:tab w:val="center" w:pos="4153"/>
        <w:tab w:val="right" w:pos="8306"/>
      </w:tabs>
      <w:snapToGrid w:val="0"/>
      <w:jc w:val="left"/>
    </w:pPr>
    <w:rPr>
      <w:sz w:val="18"/>
      <w:szCs w:val="18"/>
    </w:rPr>
  </w:style>
  <w:style w:type="character" w:customStyle="1" w:styleId="Char0">
    <w:name w:val="页脚 Char"/>
    <w:basedOn w:val="a0"/>
    <w:link w:val="a7"/>
    <w:rsid w:val="00D9474D"/>
    <w:rPr>
      <w:kern w:val="2"/>
      <w:sz w:val="18"/>
      <w:szCs w:val="18"/>
    </w:rPr>
  </w:style>
  <w:style w:type="paragraph" w:styleId="a8">
    <w:name w:val="Subtitle"/>
    <w:basedOn w:val="a"/>
    <w:next w:val="a"/>
    <w:link w:val="Char1"/>
    <w:qFormat/>
    <w:rsid w:val="002C794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8"/>
    <w:rsid w:val="002C794D"/>
    <w:rPr>
      <w:rFonts w:asciiTheme="majorHAnsi" w:eastAsia="宋体" w:hAnsiTheme="majorHAnsi" w:cstheme="majorBidi"/>
      <w:b/>
      <w:bCs/>
      <w:kern w:val="28"/>
      <w:sz w:val="32"/>
      <w:szCs w:val="32"/>
    </w:rPr>
  </w:style>
  <w:style w:type="character" w:styleId="a9">
    <w:name w:val="Emphasis"/>
    <w:basedOn w:val="a0"/>
    <w:qFormat/>
    <w:rsid w:val="008E1D82"/>
    <w:rPr>
      <w:i/>
      <w:iCs/>
    </w:rPr>
  </w:style>
  <w:style w:type="paragraph" w:styleId="aa">
    <w:name w:val="Balloon Text"/>
    <w:basedOn w:val="a"/>
    <w:link w:val="Char2"/>
    <w:rsid w:val="00D44F9A"/>
    <w:rPr>
      <w:sz w:val="18"/>
      <w:szCs w:val="18"/>
    </w:rPr>
  </w:style>
  <w:style w:type="character" w:customStyle="1" w:styleId="Char2">
    <w:name w:val="批注框文本 Char"/>
    <w:basedOn w:val="a0"/>
    <w:link w:val="aa"/>
    <w:rsid w:val="00D44F9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5idream.net/&#65292;&#25163;&#26426;&#23458;&#25143;&#31471;&#65288;APP&#65289;&#21487;&#22312;&#32593;&#39029;&#31471;&#25195;&#38754;&#20108;&#32500;&#30721;&#19979;&#36733;&#23433;&#35013;&#65292;&#20063;&#21487;&#22312;&#25163;&#26426;&#24212;&#29992;&#23453;&#12289;&#25163;&#26426;360&#21830;&#24215;&#21644;&#33529;&#26524;&#21830;&#24215;&#25628;&#32034;&#19979;&#36733;&#23433;&#35013;&#1229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21ECD-D881-4363-A22B-568A17FA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3211</TotalTime>
  <Pages>20</Pages>
  <Words>1670</Words>
  <Characters>9521</Characters>
  <Application>Microsoft Office Word</Application>
  <DocSecurity>0</DocSecurity>
  <Lines>79</Lines>
  <Paragraphs>22</Paragraphs>
  <ScaleCrop>false</ScaleCrop>
  <Company>MS</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Administrator.8SAJHY2L6YHVNCH</dc:creator>
  <cp:lastModifiedBy>USER</cp:lastModifiedBy>
  <cp:revision>192</cp:revision>
  <cp:lastPrinted>2018-06-26T08:50:00Z</cp:lastPrinted>
  <dcterms:created xsi:type="dcterms:W3CDTF">2014-10-29T12:08:00Z</dcterms:created>
  <dcterms:modified xsi:type="dcterms:W3CDTF">2018-09-20T03:35:00Z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